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48" w:rsidRDefault="00D263AB" w:rsidP="00662648">
      <w:pPr>
        <w:spacing w:after="12" w:line="249" w:lineRule="auto"/>
        <w:ind w:left="4820" w:hanging="10"/>
        <w:jc w:val="left"/>
      </w:pPr>
      <w:r>
        <w:t xml:space="preserve">Приложение </w:t>
      </w:r>
    </w:p>
    <w:p w:rsidR="003174A8" w:rsidRDefault="00662648" w:rsidP="00662648">
      <w:pPr>
        <w:spacing w:after="12" w:line="249" w:lineRule="auto"/>
        <w:ind w:left="4820" w:hanging="10"/>
        <w:jc w:val="left"/>
      </w:pPr>
      <w:r>
        <w:tab/>
        <w:t xml:space="preserve">к </w:t>
      </w:r>
      <w:r w:rsidR="00D263AB">
        <w:t xml:space="preserve">постановлению администрации городского </w:t>
      </w:r>
      <w:proofErr w:type="gramStart"/>
      <w:r w:rsidR="00D263AB">
        <w:t>округа</w:t>
      </w:r>
      <w:proofErr w:type="gramEnd"/>
      <w:r w:rsidR="00D263AB">
        <w:t xml:space="preserve"> ЗАТО Свободный </w:t>
      </w:r>
    </w:p>
    <w:p w:rsidR="003174A8" w:rsidRDefault="00CC31D1" w:rsidP="00662648">
      <w:pPr>
        <w:spacing w:after="12" w:line="249" w:lineRule="auto"/>
        <w:ind w:left="4820" w:right="871" w:hanging="10"/>
        <w:jc w:val="left"/>
      </w:pPr>
      <w:r>
        <w:t xml:space="preserve">от «23» июня 2022 г. № </w:t>
      </w:r>
      <w:bookmarkStart w:id="0" w:name="_GoBack"/>
      <w:bookmarkEnd w:id="0"/>
      <w:r w:rsidR="00D263AB">
        <w:t xml:space="preserve">351 </w:t>
      </w:r>
    </w:p>
    <w:p w:rsidR="003174A8" w:rsidRDefault="00D263AB">
      <w:pPr>
        <w:spacing w:after="0" w:line="259" w:lineRule="auto"/>
        <w:ind w:left="540" w:right="0" w:firstLine="0"/>
        <w:jc w:val="left"/>
      </w:pPr>
      <w:r>
        <w:t xml:space="preserve"> </w:t>
      </w:r>
    </w:p>
    <w:p w:rsidR="003174A8" w:rsidRDefault="00D263AB">
      <w:pPr>
        <w:spacing w:after="0" w:line="259" w:lineRule="auto"/>
        <w:ind w:left="540" w:right="0" w:firstLine="0"/>
        <w:jc w:val="left"/>
      </w:pPr>
      <w:r>
        <w:t xml:space="preserve"> </w:t>
      </w:r>
    </w:p>
    <w:p w:rsidR="003174A8" w:rsidRDefault="00D263AB">
      <w:pPr>
        <w:spacing w:after="12" w:line="249" w:lineRule="auto"/>
        <w:ind w:left="10" w:right="69" w:hanging="10"/>
        <w:jc w:val="center"/>
      </w:pPr>
      <w:r>
        <w:rPr>
          <w:b/>
        </w:rPr>
        <w:t xml:space="preserve">АДМИНИСТРАТИВНЫЙ РЕГЛАМЕНТ </w:t>
      </w:r>
    </w:p>
    <w:p w:rsidR="003174A8" w:rsidRDefault="00D263AB">
      <w:pPr>
        <w:spacing w:after="12" w:line="249" w:lineRule="auto"/>
        <w:ind w:left="10" w:hanging="10"/>
        <w:jc w:val="center"/>
      </w:pPr>
      <w:r>
        <w:rPr>
          <w:b/>
        </w:rPr>
        <w:t xml:space="preserve">ПРЕДОСТАВЛЕНИЯ МУНИЦИПАЛЬНОЙ УСЛУГИ </w:t>
      </w:r>
    </w:p>
    <w:p w:rsidR="003174A8" w:rsidRDefault="00D263AB">
      <w:pPr>
        <w:spacing w:after="12" w:line="249" w:lineRule="auto"/>
        <w:ind w:left="10" w:right="74" w:hanging="10"/>
        <w:jc w:val="center"/>
      </w:pPr>
      <w:r>
        <w:rPr>
          <w:b/>
        </w:rPr>
        <w:t xml:space="preserve">«ВЫДАЧА РАЗРЕШЕНИЙ НА ВСТУПЛЕНИЕ В БРАК </w:t>
      </w:r>
    </w:p>
    <w:p w:rsidR="003174A8" w:rsidRDefault="00D263AB">
      <w:pPr>
        <w:pStyle w:val="1"/>
        <w:ind w:left="339" w:right="0"/>
      </w:pPr>
      <w:r>
        <w:t xml:space="preserve">НЕСОВЕРШЕННОЛЕТНИМ ЛИЦАМ, ДОСТИГШИМ ВОЗРАСТА </w:t>
      </w:r>
    </w:p>
    <w:p w:rsidR="003174A8" w:rsidRDefault="00D263AB">
      <w:pPr>
        <w:spacing w:after="12" w:line="249" w:lineRule="auto"/>
        <w:ind w:left="10" w:right="76" w:hanging="10"/>
        <w:jc w:val="center"/>
      </w:pPr>
      <w:r>
        <w:rPr>
          <w:b/>
        </w:rPr>
        <w:t xml:space="preserve">ШЕСТНАДЦАТИ ЛЕТ, ПРОЖИВАЮЩИМ НА ТЕРРИТОРИИ </w:t>
      </w:r>
    </w:p>
    <w:p w:rsidR="003174A8" w:rsidRDefault="00D263AB">
      <w:pPr>
        <w:spacing w:after="12" w:line="249" w:lineRule="auto"/>
        <w:ind w:left="10" w:right="73" w:hanging="10"/>
        <w:jc w:val="center"/>
      </w:pPr>
      <w:r>
        <w:rPr>
          <w:b/>
        </w:rPr>
        <w:t xml:space="preserve">ГОРОДСКОГО </w:t>
      </w:r>
      <w:proofErr w:type="gramStart"/>
      <w:r>
        <w:rPr>
          <w:b/>
        </w:rPr>
        <w:t>ОКРУГА</w:t>
      </w:r>
      <w:proofErr w:type="gramEnd"/>
      <w:r>
        <w:rPr>
          <w:b/>
        </w:rPr>
        <w:t xml:space="preserve"> ЗАТО СВОБОДНЫЙ» </w:t>
      </w:r>
    </w:p>
    <w:p w:rsidR="003174A8" w:rsidRDefault="00D263AB">
      <w:pPr>
        <w:spacing w:after="0" w:line="259" w:lineRule="auto"/>
        <w:ind w:left="0" w:right="0" w:firstLine="0"/>
        <w:jc w:val="center"/>
      </w:pPr>
      <w:r>
        <w:t xml:space="preserve"> </w:t>
      </w:r>
    </w:p>
    <w:p w:rsidR="003174A8" w:rsidRDefault="00D263AB">
      <w:pPr>
        <w:spacing w:after="12" w:line="249" w:lineRule="auto"/>
        <w:ind w:left="10" w:right="70" w:hanging="10"/>
        <w:jc w:val="center"/>
      </w:pPr>
      <w:r>
        <w:rPr>
          <w:b/>
        </w:rPr>
        <w:t xml:space="preserve">Раздел 1. ОБЩИЕ ПОЛОЖЕНИЯ </w:t>
      </w:r>
    </w:p>
    <w:p w:rsidR="003174A8" w:rsidRDefault="00D263AB">
      <w:pPr>
        <w:spacing w:after="0" w:line="259" w:lineRule="auto"/>
        <w:ind w:left="540" w:right="0" w:firstLine="0"/>
        <w:jc w:val="left"/>
      </w:pPr>
      <w:r>
        <w:t xml:space="preserve"> </w:t>
      </w:r>
    </w:p>
    <w:p w:rsidR="003174A8" w:rsidRDefault="00D263AB">
      <w:pPr>
        <w:numPr>
          <w:ilvl w:val="0"/>
          <w:numId w:val="1"/>
        </w:numPr>
        <w:ind w:right="65"/>
      </w:pPr>
      <w:r>
        <w:t xml:space="preserve">Настоящий Административный регламент (далее по тексту - Регламент) разработан в целях повышения качества предоставления и доступности муниципальной услуги «Выдача разрешений на вступление в брак несовершеннолетним лицам, достигшим возраста шестнадцати лет, проживающим на территории городского округа ЗАТО Свободный» (далее по тексту – муниципальная услуга) и определяет порядок, сроки и последовательность осуществления действий (административных процедур) при предоставлении муниципальной услуги.  </w:t>
      </w:r>
    </w:p>
    <w:p w:rsidR="003174A8" w:rsidRDefault="00D263AB">
      <w:pPr>
        <w:numPr>
          <w:ilvl w:val="0"/>
          <w:numId w:val="1"/>
        </w:numPr>
        <w:ind w:right="65"/>
      </w:pPr>
      <w:r>
        <w:t xml:space="preserve">Предоставление муниципальной услуги осуществляется в соответствии со следующими правовыми актами: </w:t>
      </w:r>
    </w:p>
    <w:p w:rsidR="003174A8" w:rsidRDefault="00D263AB">
      <w:pPr>
        <w:numPr>
          <w:ilvl w:val="0"/>
          <w:numId w:val="2"/>
        </w:numPr>
        <w:ind w:right="65"/>
      </w:pPr>
      <w:r>
        <w:t xml:space="preserve">Конституция Российской Федерации («Российская газета», 2009 г., 21 января, № 7); </w:t>
      </w:r>
    </w:p>
    <w:p w:rsidR="003174A8" w:rsidRDefault="00D263AB">
      <w:pPr>
        <w:numPr>
          <w:ilvl w:val="0"/>
          <w:numId w:val="2"/>
        </w:numPr>
        <w:ind w:right="65"/>
      </w:pPr>
      <w:r>
        <w:t xml:space="preserve">Семейный кодекс («Собрание законодательства РФ», 05.12.1994 г., № 32, ст. 3301, «Российская газета», № 238-239, 08.12.1994 г.); </w:t>
      </w:r>
    </w:p>
    <w:p w:rsidR="003174A8" w:rsidRDefault="00D263AB">
      <w:pPr>
        <w:numPr>
          <w:ilvl w:val="0"/>
          <w:numId w:val="2"/>
        </w:numPr>
        <w:ind w:right="65"/>
      </w:pPr>
      <w:r>
        <w:t xml:space="preserve">Федеральный закон от 06.10.2003 года № 131-ФЗ «Об общих принципах организации местного самоуправления в Российской Федерации» </w:t>
      </w:r>
    </w:p>
    <w:p w:rsidR="003174A8" w:rsidRDefault="00D263AB">
      <w:pPr>
        <w:ind w:left="-15" w:right="65" w:firstLine="0"/>
      </w:pPr>
      <w:r>
        <w:t xml:space="preserve">(«Собрание законодательства РФ», 06.10.2003 г., № 40, ст.3822, «Парламентская газета», № 186, 08.10.2003 г., «Российская газета», № 202, 08.10.2003); </w:t>
      </w:r>
    </w:p>
    <w:p w:rsidR="003174A8" w:rsidRDefault="00D263AB">
      <w:pPr>
        <w:numPr>
          <w:ilvl w:val="0"/>
          <w:numId w:val="2"/>
        </w:numPr>
        <w:ind w:right="65"/>
      </w:pPr>
      <w:r>
        <w:t xml:space="preserve">Федеральный </w:t>
      </w:r>
      <w:hyperlink r:id="rId7">
        <w:r>
          <w:t>закон</w:t>
        </w:r>
      </w:hyperlink>
      <w:hyperlink r:id="rId8">
        <w:r>
          <w:t xml:space="preserve"> </w:t>
        </w:r>
      </w:hyperlink>
      <w:r>
        <w:t xml:space="preserve">от 27 июля 2006 года № 152-ФЗ «О персональных данных» («Российская газета», 29 июля 2006, № 165,); </w:t>
      </w:r>
    </w:p>
    <w:p w:rsidR="003174A8" w:rsidRDefault="00D263AB">
      <w:pPr>
        <w:numPr>
          <w:ilvl w:val="0"/>
          <w:numId w:val="2"/>
        </w:numPr>
        <w:ind w:right="65"/>
      </w:pPr>
      <w:r>
        <w:t xml:space="preserve">Федеральный закон от 02 мая 2006 года № 59-ФЗ «О порядке рассмотрения обращений граждан Российской Федерации» («Российская газета», 05 мая 2006 года, № 95); </w:t>
      </w:r>
    </w:p>
    <w:p w:rsidR="003174A8" w:rsidRDefault="00D263AB">
      <w:pPr>
        <w:numPr>
          <w:ilvl w:val="0"/>
          <w:numId w:val="2"/>
        </w:numPr>
        <w:ind w:right="65"/>
      </w:pPr>
      <w:r>
        <w:t xml:space="preserve">Федеральный закон от 27 июля 2010 года № 210-ФЗ «Об организации предоставления государственных и муниципальных услуг» </w:t>
      </w:r>
      <w:r>
        <w:lastRenderedPageBreak/>
        <w:t xml:space="preserve">(«Российская газета», 30 июля 2010 года, № 168, «Собрание законодательства РФ», 02 августа 2010 года, № 31, ст. 4179); </w:t>
      </w:r>
    </w:p>
    <w:p w:rsidR="003174A8" w:rsidRDefault="00D263AB">
      <w:pPr>
        <w:numPr>
          <w:ilvl w:val="0"/>
          <w:numId w:val="2"/>
        </w:numPr>
        <w:spacing w:after="12" w:line="249" w:lineRule="auto"/>
        <w:ind w:right="65"/>
      </w:pPr>
      <w:r>
        <w:t xml:space="preserve">Постановление Правительства Российской Федерации от 16 августа </w:t>
      </w:r>
    </w:p>
    <w:p w:rsidR="003174A8" w:rsidRDefault="00D263AB">
      <w:pPr>
        <w:ind w:left="-15" w:right="65" w:firstLine="0"/>
      </w:pPr>
      <w:r>
        <w:t xml:space="preserve">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 августа 2012 года, № 192, «Собрание </w:t>
      </w:r>
    </w:p>
    <w:p w:rsidR="003174A8" w:rsidRDefault="00D263AB">
      <w:pPr>
        <w:ind w:left="693" w:right="1980" w:hanging="708"/>
      </w:pPr>
      <w:r>
        <w:t>законодательства РФ», 27 августа 2012 года, № 35, ст. 4829); -</w:t>
      </w:r>
      <w:hyperlink r:id="rId9">
        <w:r>
          <w:t xml:space="preserve"> </w:t>
        </w:r>
      </w:hyperlink>
      <w:hyperlink r:id="rId10">
        <w:r>
          <w:t>Устав</w:t>
        </w:r>
      </w:hyperlink>
      <w:hyperlink r:id="rId11">
        <w:r>
          <w:t xml:space="preserve"> </w:t>
        </w:r>
      </w:hyperlink>
      <w:r>
        <w:t xml:space="preserve">городского округа ЗАТО Свободный. </w:t>
      </w:r>
    </w:p>
    <w:p w:rsidR="003174A8" w:rsidRDefault="00D263AB">
      <w:pPr>
        <w:numPr>
          <w:ilvl w:val="0"/>
          <w:numId w:val="3"/>
        </w:numPr>
        <w:ind w:right="65"/>
      </w:pPr>
      <w:r>
        <w:t xml:space="preserve">Получателями муниципальной услуги являются физические лица, зарегистрированные по месту жительства (пребывания) на территории городского </w:t>
      </w:r>
      <w:proofErr w:type="gramStart"/>
      <w:r>
        <w:t>округа</w:t>
      </w:r>
      <w:proofErr w:type="gramEnd"/>
      <w:r>
        <w:t xml:space="preserve"> ЗАТО Свободный, достигшие возраста шестнадцати лет, но не достигшие возраста восемнадцати лет, имеющие уважительные причины и желающие вступить в брак до достижения брачного возраста. </w:t>
      </w:r>
    </w:p>
    <w:p w:rsidR="003174A8" w:rsidRDefault="00D263AB">
      <w:pPr>
        <w:numPr>
          <w:ilvl w:val="0"/>
          <w:numId w:val="3"/>
        </w:numPr>
        <w:ind w:right="65"/>
      </w:pPr>
      <w:r>
        <w:t xml:space="preserve">Муниципальная услуга, предусмотренная настоящим Регламентом, предоставляется администрацией городского </w:t>
      </w:r>
      <w:proofErr w:type="gramStart"/>
      <w:r>
        <w:t>округа</w:t>
      </w:r>
      <w:proofErr w:type="gramEnd"/>
      <w:r>
        <w:t xml:space="preserve"> ЗАТО Свободный (далее по тексту – Администрация). Оформление разрешения на вступление в брак несовершеннолетним лицам, достигшим возраста шестнадцати лет и проживающим на территории городского </w:t>
      </w:r>
      <w:proofErr w:type="gramStart"/>
      <w:r>
        <w:t>округа</w:t>
      </w:r>
      <w:proofErr w:type="gramEnd"/>
      <w:r>
        <w:t xml:space="preserve"> ЗАТО Свободный, осуществляет подразделение правового обеспечения администрации. </w:t>
      </w:r>
    </w:p>
    <w:p w:rsidR="003174A8" w:rsidRDefault="00D263AB">
      <w:pPr>
        <w:numPr>
          <w:ilvl w:val="0"/>
          <w:numId w:val="3"/>
        </w:numPr>
        <w:ind w:right="65"/>
      </w:pPr>
      <w:r>
        <w:t xml:space="preserve">Муниципальная услуга предоставляется администрацией городского </w:t>
      </w:r>
      <w:proofErr w:type="gramStart"/>
      <w:r>
        <w:t>округа</w:t>
      </w:r>
      <w:proofErr w:type="gramEnd"/>
      <w:r>
        <w:t xml:space="preserve"> ЗАТО Свободный (далее – Администрация) по адресу: </w:t>
      </w:r>
    </w:p>
    <w:p w:rsidR="003174A8" w:rsidRDefault="00D263AB">
      <w:pPr>
        <w:ind w:left="708" w:right="65" w:firstLine="0"/>
      </w:pPr>
      <w:proofErr w:type="spellStart"/>
      <w:r>
        <w:t>пгт</w:t>
      </w:r>
      <w:proofErr w:type="spellEnd"/>
      <w:r>
        <w:t xml:space="preserve">. Свободный, улица Майского, д. 67 </w:t>
      </w:r>
    </w:p>
    <w:p w:rsidR="003174A8" w:rsidRDefault="00D263AB">
      <w:pPr>
        <w:ind w:left="708" w:right="65" w:firstLine="0"/>
      </w:pPr>
      <w:r>
        <w:t xml:space="preserve">Справочный телефон Администрации: тел. 8(34345) 5-84-55, 5-89-75. </w:t>
      </w:r>
    </w:p>
    <w:p w:rsidR="003174A8" w:rsidRDefault="00D263AB">
      <w:pPr>
        <w:ind w:left="708" w:right="65" w:firstLine="0"/>
      </w:pPr>
      <w:r>
        <w:t xml:space="preserve">Адрес официального сайта Администрации: </w:t>
      </w:r>
    </w:p>
    <w:p w:rsidR="003174A8" w:rsidRDefault="00D263AB">
      <w:pPr>
        <w:ind w:left="708" w:right="65" w:firstLine="0"/>
      </w:pPr>
      <w:proofErr w:type="spellStart"/>
      <w:r>
        <w:t>www</w:t>
      </w:r>
      <w:proofErr w:type="spellEnd"/>
      <w:r>
        <w:t xml:space="preserve">. </w:t>
      </w:r>
      <w:proofErr w:type="spellStart"/>
      <w:r>
        <w:t>адм-ЗАТОСвободный.РФ</w:t>
      </w:r>
      <w:proofErr w:type="spellEnd"/>
      <w:r>
        <w:t xml:space="preserve"> </w:t>
      </w:r>
    </w:p>
    <w:p w:rsidR="003174A8" w:rsidRDefault="00D263AB">
      <w:pPr>
        <w:ind w:left="708" w:right="65" w:firstLine="0"/>
      </w:pPr>
      <w:r>
        <w:t xml:space="preserve">Адрес электронной почты </w:t>
      </w:r>
      <w:proofErr w:type="gramStart"/>
      <w:r>
        <w:t>Администрации:  adm_zato_svobod@mail.ru</w:t>
      </w:r>
      <w:proofErr w:type="gramEnd"/>
      <w:r>
        <w:t xml:space="preserve">. </w:t>
      </w:r>
    </w:p>
    <w:p w:rsidR="003174A8" w:rsidRDefault="00D263AB">
      <w:pPr>
        <w:ind w:left="-15" w:right="65"/>
      </w:pPr>
      <w:r>
        <w:t xml:space="preserve">Прием Заявителей с заявлениями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осуществляется в соответствии с графиком. </w:t>
      </w:r>
    </w:p>
    <w:p w:rsidR="003174A8" w:rsidRDefault="00D263AB">
      <w:pPr>
        <w:ind w:left="-15" w:right="65"/>
      </w:pPr>
      <w:r>
        <w:t xml:space="preserve">Прием документов производится по адресу: </w:t>
      </w:r>
      <w:proofErr w:type="spellStart"/>
      <w:r>
        <w:t>пгт</w:t>
      </w:r>
      <w:proofErr w:type="spellEnd"/>
      <w:r>
        <w:t xml:space="preserve">. Свободный, ул. Майского, д.67. </w:t>
      </w:r>
    </w:p>
    <w:p w:rsidR="003174A8" w:rsidRDefault="00D263AB">
      <w:pPr>
        <w:ind w:left="-15" w:right="65"/>
      </w:pPr>
      <w:r>
        <w:t xml:space="preserve">График работы Администрации: понедельник – пятница с 8-30 до 12-00 и с 13-00 до 17-30, суббота и воскресенье – выходные дни. </w:t>
      </w:r>
    </w:p>
    <w:p w:rsidR="003174A8" w:rsidRDefault="00D263AB">
      <w:pPr>
        <w:numPr>
          <w:ilvl w:val="0"/>
          <w:numId w:val="3"/>
        </w:numPr>
        <w:ind w:right="65"/>
      </w:pPr>
      <w:r>
        <w:t xml:space="preserve">Муниципальная услуга может быть предоставлена Заявителям с участием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Специалисты МФЦ осуществляют информирование граждан по оказываемой услуге, ведут прием документов, </w:t>
      </w:r>
      <w:r>
        <w:lastRenderedPageBreak/>
        <w:t xml:space="preserve">направляют межведомственные запросы, принимают жалобы на действие (бездействие) сотрудников Администрации и МФЦ по оказанию услуги, а также выдают ответы на них гражданам. </w:t>
      </w:r>
    </w:p>
    <w:p w:rsidR="003174A8" w:rsidRDefault="00D263AB">
      <w:pPr>
        <w:ind w:left="-15" w:right="65"/>
      </w:pPr>
      <w:r>
        <w:t xml:space="preserve">Информацию по вопросам предоставления муниципальной услуги с участием МФЦ Заявитель может получить: </w:t>
      </w:r>
    </w:p>
    <w:p w:rsidR="003174A8" w:rsidRDefault="00D263AB">
      <w:pPr>
        <w:numPr>
          <w:ilvl w:val="0"/>
          <w:numId w:val="4"/>
        </w:numPr>
        <w:ind w:right="65" w:firstLine="0"/>
      </w:pPr>
      <w:r>
        <w:t xml:space="preserve">по адресу: </w:t>
      </w:r>
      <w:proofErr w:type="spellStart"/>
      <w:r>
        <w:t>пгт</w:t>
      </w:r>
      <w:proofErr w:type="spellEnd"/>
      <w:r>
        <w:t xml:space="preserve">. Свободный, ул. </w:t>
      </w:r>
      <w:proofErr w:type="spellStart"/>
      <w:r>
        <w:t>Карбышева</w:t>
      </w:r>
      <w:proofErr w:type="spellEnd"/>
      <w:r>
        <w:t xml:space="preserve">, д.7 </w:t>
      </w:r>
    </w:p>
    <w:p w:rsidR="003174A8" w:rsidRDefault="00D263AB">
      <w:pPr>
        <w:numPr>
          <w:ilvl w:val="0"/>
          <w:numId w:val="4"/>
        </w:numPr>
        <w:ind w:right="65" w:firstLine="0"/>
      </w:pPr>
      <w:r>
        <w:t xml:space="preserve">по телефону – 8 (343) 273008 </w:t>
      </w:r>
    </w:p>
    <w:p w:rsidR="003174A8" w:rsidRDefault="00D263AB">
      <w:pPr>
        <w:numPr>
          <w:ilvl w:val="0"/>
          <w:numId w:val="4"/>
        </w:numPr>
        <w:ind w:right="65" w:firstLine="0"/>
      </w:pPr>
      <w:r>
        <w:t xml:space="preserve">на официальном сайте МФЦ - mfc66.ru; </w:t>
      </w:r>
    </w:p>
    <w:p w:rsidR="003174A8" w:rsidRDefault="00D263AB">
      <w:pPr>
        <w:numPr>
          <w:ilvl w:val="0"/>
          <w:numId w:val="4"/>
        </w:numPr>
        <w:ind w:right="65" w:firstLine="0"/>
      </w:pPr>
      <w:r>
        <w:t xml:space="preserve">адрес официального сайта МФЦ: http://www.mfc66.ru/; 5) график приема Заявителей: </w:t>
      </w:r>
    </w:p>
    <w:p w:rsidR="003174A8" w:rsidRDefault="00D263AB">
      <w:pPr>
        <w:ind w:left="749" w:right="2344" w:firstLine="0"/>
      </w:pPr>
      <w:r>
        <w:t xml:space="preserve">Дни приёма: вторник, среда, пятница, суббота   с 8-00 до 17-00, четверг 11-00 до 20-00 без перерыва. </w:t>
      </w:r>
    </w:p>
    <w:p w:rsidR="003174A8" w:rsidRDefault="00D263AB">
      <w:pPr>
        <w:ind w:left="749" w:right="65" w:firstLine="0"/>
      </w:pPr>
      <w:r>
        <w:t xml:space="preserve">Воскресенье, понедельник – выходной. </w:t>
      </w:r>
    </w:p>
    <w:p w:rsidR="003174A8" w:rsidRDefault="00D263AB">
      <w:pPr>
        <w:ind w:left="-15" w:right="65"/>
      </w:pPr>
      <w:r>
        <w:t xml:space="preserve">Документы, необходимые для получения муниципальной услуги, предусмотренной настоящим Регламентом, представляются Заявителем в МФЦ по месту его нахождения в соответствии с условиями заключенного между МФЦ и Администрацией соглашения о взаимодействии. </w:t>
      </w:r>
    </w:p>
    <w:p w:rsidR="003174A8" w:rsidRDefault="00D263AB">
      <w:pPr>
        <w:numPr>
          <w:ilvl w:val="0"/>
          <w:numId w:val="3"/>
        </w:numPr>
        <w:ind w:right="65"/>
      </w:pPr>
      <w:r>
        <w:t xml:space="preserve">Информация о муниципальной услуге предоставляется:  </w:t>
      </w:r>
    </w:p>
    <w:p w:rsidR="003174A8" w:rsidRDefault="00D263AB">
      <w:pPr>
        <w:numPr>
          <w:ilvl w:val="0"/>
          <w:numId w:val="5"/>
        </w:numPr>
        <w:ind w:right="65"/>
      </w:pPr>
      <w:r>
        <w:t xml:space="preserve">специалистом </w:t>
      </w:r>
      <w:r>
        <w:tab/>
        <w:t xml:space="preserve">подразделения </w:t>
      </w:r>
      <w:r>
        <w:tab/>
        <w:t xml:space="preserve">правового </w:t>
      </w:r>
      <w:r>
        <w:tab/>
        <w:t xml:space="preserve">обеспечения </w:t>
      </w:r>
    </w:p>
    <w:p w:rsidR="003174A8" w:rsidRDefault="00D263AB">
      <w:pPr>
        <w:ind w:left="-15" w:right="65" w:firstLine="0"/>
      </w:pPr>
      <w:r>
        <w:t xml:space="preserve">Администрации при непосредственном обращении Заявителя;  </w:t>
      </w:r>
    </w:p>
    <w:p w:rsidR="003174A8" w:rsidRDefault="00D263AB">
      <w:pPr>
        <w:numPr>
          <w:ilvl w:val="0"/>
          <w:numId w:val="5"/>
        </w:numPr>
        <w:ind w:right="65"/>
      </w:pPr>
      <w:r>
        <w:t xml:space="preserve">при обращении по телефону (34345) 5-84-55 – в виде устного ответа на конкретные вопросы, содержащего запрашиваемую информацию;  </w:t>
      </w:r>
    </w:p>
    <w:p w:rsidR="003174A8" w:rsidRDefault="00D263AB">
      <w:pPr>
        <w:numPr>
          <w:ilvl w:val="0"/>
          <w:numId w:val="5"/>
        </w:numPr>
        <w:ind w:right="65"/>
      </w:pPr>
      <w:r>
        <w:t xml:space="preserve">на официальном сайте администрации городского округа ЗАТО Свободный в сети Интернет </w:t>
      </w:r>
      <w:proofErr w:type="gramStart"/>
      <w:r>
        <w:t>http://aдм-затосвободный.РФ  путем</w:t>
      </w:r>
      <w:proofErr w:type="gramEnd"/>
      <w:r>
        <w:t xml:space="preserve"> размещения текста настоящего Регламента; </w:t>
      </w:r>
    </w:p>
    <w:p w:rsidR="003174A8" w:rsidRDefault="00D263AB">
      <w:pPr>
        <w:numPr>
          <w:ilvl w:val="0"/>
          <w:numId w:val="5"/>
        </w:numPr>
        <w:ind w:right="65"/>
      </w:pPr>
      <w:r>
        <w:t xml:space="preserve">с использованием федеральной государственной информационной системы «Единый портал государственных и муниципальных услуг </w:t>
      </w:r>
    </w:p>
    <w:p w:rsidR="003174A8" w:rsidRDefault="00D263AB">
      <w:pPr>
        <w:ind w:left="-15" w:right="65" w:firstLine="0"/>
      </w:pPr>
      <w:r>
        <w:t xml:space="preserve">(функций)»;  </w:t>
      </w:r>
    </w:p>
    <w:p w:rsidR="003174A8" w:rsidRDefault="00D263AB">
      <w:pPr>
        <w:numPr>
          <w:ilvl w:val="0"/>
          <w:numId w:val="5"/>
        </w:numPr>
        <w:ind w:right="65"/>
      </w:pPr>
      <w:r>
        <w:t xml:space="preserve">при письменном обращении посредством почтовой связи или по электронной почте – в форме письменных ответов на поставленные вопросы, в течение 30 дней в адрес Заявителя посредством почтовой связи или электронной почты.  </w:t>
      </w:r>
    </w:p>
    <w:p w:rsidR="003174A8" w:rsidRDefault="00D263AB">
      <w:pPr>
        <w:ind w:left="-15" w:right="65"/>
      </w:pPr>
      <w:r>
        <w:t xml:space="preserve">При ответах на телефонные звонки и устные обращения специалист, в чьи должностные обязанности входит исполнение данной функции, подробно, в вежливой (корректной) форме информирует обратившихся по интересующим вопросам; </w:t>
      </w:r>
    </w:p>
    <w:p w:rsidR="003174A8" w:rsidRDefault="00D263AB">
      <w:pPr>
        <w:numPr>
          <w:ilvl w:val="0"/>
          <w:numId w:val="5"/>
        </w:numPr>
        <w:ind w:right="65"/>
      </w:pPr>
      <w:r>
        <w:t xml:space="preserve">в многофункциональном центре предоставления государственных и муниципальных услуг. </w:t>
      </w:r>
    </w:p>
    <w:p w:rsidR="003174A8" w:rsidRDefault="00D263AB">
      <w:pPr>
        <w:numPr>
          <w:ilvl w:val="0"/>
          <w:numId w:val="3"/>
        </w:numPr>
        <w:ind w:right="65"/>
      </w:pPr>
      <w:r>
        <w:t xml:space="preserve">Консультации предоставляются по вопросам: </w:t>
      </w:r>
    </w:p>
    <w:p w:rsidR="003174A8" w:rsidRDefault="00D263AB">
      <w:pPr>
        <w:numPr>
          <w:ilvl w:val="0"/>
          <w:numId w:val="6"/>
        </w:numPr>
        <w:ind w:right="65"/>
      </w:pPr>
      <w:r>
        <w:t xml:space="preserve">о месте нахождения и графике работы подразделения правового обеспечения Администрации; </w:t>
      </w:r>
    </w:p>
    <w:p w:rsidR="003174A8" w:rsidRDefault="00D263AB">
      <w:pPr>
        <w:numPr>
          <w:ilvl w:val="0"/>
          <w:numId w:val="6"/>
        </w:numPr>
        <w:ind w:right="65"/>
      </w:pPr>
      <w:r>
        <w:t xml:space="preserve">о нормативных правовых актах, регламентирующих предоставление муниципальной услуги; </w:t>
      </w:r>
    </w:p>
    <w:p w:rsidR="003174A8" w:rsidRDefault="00D263AB">
      <w:pPr>
        <w:numPr>
          <w:ilvl w:val="0"/>
          <w:numId w:val="6"/>
        </w:numPr>
        <w:ind w:right="65"/>
      </w:pPr>
      <w:r>
        <w:lastRenderedPageBreak/>
        <w:t xml:space="preserve">о порядке и условиях предоставления муниципальной услуги; </w:t>
      </w:r>
    </w:p>
    <w:p w:rsidR="003174A8" w:rsidRDefault="00D263AB">
      <w:pPr>
        <w:numPr>
          <w:ilvl w:val="0"/>
          <w:numId w:val="6"/>
        </w:numPr>
        <w:ind w:right="65"/>
      </w:pPr>
      <w:r>
        <w:t xml:space="preserve">о перечне документов, необходимых для получения муниципальной услуги. </w:t>
      </w:r>
    </w:p>
    <w:p w:rsidR="003174A8" w:rsidRDefault="00D263AB">
      <w:pPr>
        <w:numPr>
          <w:ilvl w:val="0"/>
          <w:numId w:val="6"/>
        </w:numPr>
        <w:ind w:right="65"/>
      </w:pPr>
      <w:r>
        <w:t xml:space="preserve">о порядке обжалования действий (бездействия) и решений, осуществляемых и принимаемых в ходе оказания муниципальной услуги. </w:t>
      </w:r>
    </w:p>
    <w:p w:rsidR="003174A8" w:rsidRDefault="00D263AB">
      <w:pPr>
        <w:numPr>
          <w:ilvl w:val="0"/>
          <w:numId w:val="3"/>
        </w:numPr>
        <w:ind w:right="65"/>
      </w:pPr>
      <w:r>
        <w:t xml:space="preserve">Заявление о выдаче разрешения на вступление в брак несовершеннолетним лицам, достигшим возраста шестнадцати лет, проживающим на территории городского </w:t>
      </w:r>
      <w:proofErr w:type="gramStart"/>
      <w:r>
        <w:t>округа</w:t>
      </w:r>
      <w:proofErr w:type="gramEnd"/>
      <w:r>
        <w:t xml:space="preserve"> ЗАТО Свободный (далее - заявление) и копии документов, необходимых для предоставления муниципальной услуги, Заявитель может подать в электронном виде с использованием федеральной государственной информационной системы «Единый портал государственных и муниципальных услуг (функций)» (http://gosuslugi.ru) (далее - единый портал). При этом заявление и электронная копия (электронный образ) каждого документа автоматически будут подписаны простой электронной подписью Заявителя. Применение простой электронной подписи на едином портале при предоставлении муниципальных услуг регулируется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w:t>
      </w:r>
    </w:p>
    <w:p w:rsidR="003174A8" w:rsidRDefault="00D263AB">
      <w:pPr>
        <w:ind w:left="-15" w:right="65"/>
      </w:pPr>
      <w:r>
        <w:t xml:space="preserve">Получение муниципальной услуги в электронном виде доступно Заявителям, зарегистрированным на едином портале, имеющим учетную запись со статусом «Подтвержденная». </w:t>
      </w:r>
    </w:p>
    <w:p w:rsidR="003174A8" w:rsidRDefault="00D263AB">
      <w:pPr>
        <w:ind w:left="-15" w:right="65"/>
      </w:pPr>
      <w:r>
        <w:t xml:space="preserve">Подлинники документов, электронные копии которых были поданы с использованием единого портала, должны быть предоставлены в Администрацию в течение семи дней со дня получения уведомления о регистрации заявления и документов в разделе «Личный кабинет» на едином портале. </w:t>
      </w:r>
    </w:p>
    <w:p w:rsidR="003174A8" w:rsidRDefault="00D263AB">
      <w:pPr>
        <w:ind w:left="-15" w:right="65"/>
      </w:pPr>
      <w:r>
        <w:t xml:space="preserve">Документ, сформированный в результате предоставления муниципальной услуги (постановление Администрации о выдаче разрешения на вступление в брак несовершеннолетним лицам, достигшим возраста шестнадцати лет, проживающим на территории городского </w:t>
      </w:r>
      <w:proofErr w:type="gramStart"/>
      <w:r>
        <w:t>округа</w:t>
      </w:r>
      <w:proofErr w:type="gramEnd"/>
      <w:r>
        <w:t xml:space="preserve"> ЗАТО Свободный либо отказ в предоставлении муниципальной услуги), выдается лично Заявителю при предъявлении документа, удостоверяющего его личность. </w:t>
      </w:r>
    </w:p>
    <w:p w:rsidR="003174A8" w:rsidRDefault="00D263AB">
      <w:pPr>
        <w:numPr>
          <w:ilvl w:val="0"/>
          <w:numId w:val="3"/>
        </w:numPr>
        <w:ind w:right="65"/>
      </w:pPr>
      <w:r>
        <w:t xml:space="preserve">Настоящий Регламент предоставления муниципальной услуги размещается на официальном сайте Администрации www.адмЗАТОСвободный.РФ и на официальном сайте МФЦ </w:t>
      </w:r>
      <w:proofErr w:type="gramStart"/>
      <w:r>
        <w:t>www.mfc66.ru ,</w:t>
      </w:r>
      <w:proofErr w:type="gramEnd"/>
      <w:r>
        <w:t xml:space="preserve"> сайтах в региональных государственных информационных системах: http://egov66.ru,  http:// www.gosuslugi.ru.  </w:t>
      </w:r>
    </w:p>
    <w:p w:rsidR="003174A8" w:rsidRDefault="00D263AB">
      <w:pPr>
        <w:numPr>
          <w:ilvl w:val="0"/>
          <w:numId w:val="3"/>
        </w:numPr>
        <w:ind w:right="65"/>
      </w:pPr>
      <w:r>
        <w:t xml:space="preserve">На информационных стендах Администрации размещается следующая информация: </w:t>
      </w:r>
    </w:p>
    <w:p w:rsidR="003174A8" w:rsidRDefault="00D263AB">
      <w:pPr>
        <w:ind w:left="-15" w:right="65"/>
      </w:pPr>
      <w:r>
        <w:lastRenderedPageBreak/>
        <w:t xml:space="preserve">- перечень документов, необходимых для получения муниципальной услуги, а также требования, предъявляемые к этим документам; - график приема заявителей. </w:t>
      </w:r>
    </w:p>
    <w:p w:rsidR="003174A8" w:rsidRDefault="00D263AB">
      <w:pPr>
        <w:numPr>
          <w:ilvl w:val="0"/>
          <w:numId w:val="3"/>
        </w:numPr>
        <w:ind w:right="65"/>
      </w:pPr>
      <w:r>
        <w:t>На едином портале и в разделе «Предоставление государственных и муниципальных услуг» официального сайта Администрации             в информационно-телекоммуникационной сети Интернет (</w:t>
      </w:r>
      <w:proofErr w:type="spellStart"/>
      <w:r>
        <w:t>www</w:t>
      </w:r>
      <w:proofErr w:type="spellEnd"/>
      <w:r>
        <w:t xml:space="preserve">. </w:t>
      </w:r>
      <w:proofErr w:type="spellStart"/>
      <w:r>
        <w:t>адмЗАТОСвободный.РФ</w:t>
      </w:r>
      <w:proofErr w:type="spellEnd"/>
      <w:r>
        <w:t xml:space="preserve">) размещается следующая информация: </w:t>
      </w:r>
    </w:p>
    <w:p w:rsidR="003174A8" w:rsidRDefault="00D263AB">
      <w:pPr>
        <w:numPr>
          <w:ilvl w:val="0"/>
          <w:numId w:val="7"/>
        </w:numPr>
        <w:ind w:right="65"/>
      </w:pPr>
      <w: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3174A8" w:rsidRDefault="00D263AB">
      <w:pPr>
        <w:numPr>
          <w:ilvl w:val="0"/>
          <w:numId w:val="7"/>
        </w:numPr>
        <w:ind w:right="65"/>
      </w:pPr>
      <w:r>
        <w:t xml:space="preserve">сведения о местонахождении, графики работы, номера контактных телефонов, адрес электронной почты Администрации. </w:t>
      </w:r>
    </w:p>
    <w:p w:rsidR="003174A8" w:rsidRDefault="00D263AB">
      <w:pPr>
        <w:spacing w:after="0" w:line="259" w:lineRule="auto"/>
        <w:ind w:left="708" w:right="0" w:firstLine="0"/>
        <w:jc w:val="left"/>
      </w:pPr>
      <w:r>
        <w:t xml:space="preserve"> </w:t>
      </w:r>
    </w:p>
    <w:p w:rsidR="003174A8" w:rsidRDefault="00D263AB">
      <w:pPr>
        <w:pStyle w:val="1"/>
        <w:ind w:left="1546" w:right="0"/>
      </w:pPr>
      <w:r>
        <w:t xml:space="preserve">Раздел II. СТАНДАРТ ПРЕДОСТАВЛЕНИЯ УСЛУГИ </w:t>
      </w:r>
    </w:p>
    <w:p w:rsidR="003174A8" w:rsidRDefault="00D263AB">
      <w:pPr>
        <w:spacing w:after="0" w:line="259" w:lineRule="auto"/>
        <w:ind w:left="708" w:right="0" w:firstLine="0"/>
        <w:jc w:val="left"/>
      </w:pPr>
      <w:r>
        <w:t xml:space="preserve"> </w:t>
      </w:r>
    </w:p>
    <w:p w:rsidR="003174A8" w:rsidRDefault="00D263AB">
      <w:pPr>
        <w:numPr>
          <w:ilvl w:val="0"/>
          <w:numId w:val="8"/>
        </w:numPr>
        <w:ind w:right="65"/>
      </w:pPr>
      <w:r>
        <w:t xml:space="preserve">Наименование муниципальной услуги: «Выдача разрешений на вступление в брак несовершеннолетним лицам, достигшим возраста шестнадцати лет, проживающим на территории городского </w:t>
      </w:r>
      <w:proofErr w:type="gramStart"/>
      <w:r>
        <w:t>округа</w:t>
      </w:r>
      <w:proofErr w:type="gramEnd"/>
      <w:r>
        <w:t xml:space="preserve"> ЗАТО Свободный». </w:t>
      </w:r>
    </w:p>
    <w:p w:rsidR="003174A8" w:rsidRDefault="00D263AB">
      <w:pPr>
        <w:numPr>
          <w:ilvl w:val="0"/>
          <w:numId w:val="8"/>
        </w:numPr>
        <w:ind w:right="65"/>
      </w:pPr>
      <w:r>
        <w:t xml:space="preserve">Предоставление муниципальной услуги осуществляется Администрацией. </w:t>
      </w:r>
    </w:p>
    <w:p w:rsidR="003174A8" w:rsidRDefault="00D263AB">
      <w:pPr>
        <w:ind w:left="-15" w:right="65"/>
      </w:pPr>
      <w:r>
        <w:t xml:space="preserve">Наименование структурного подразделения Администрации, непосредственно предоставляющего муниципальную услугу: подразделение правового </w:t>
      </w:r>
      <w:proofErr w:type="gramStart"/>
      <w:r>
        <w:t>обеспечения  администрации</w:t>
      </w:r>
      <w:proofErr w:type="gramEnd"/>
      <w:r>
        <w:t xml:space="preserve"> городского округа ЗАТО Свободный. </w:t>
      </w:r>
    </w:p>
    <w:p w:rsidR="003174A8" w:rsidRDefault="00D263AB">
      <w:pPr>
        <w:ind w:left="-15" w:right="65"/>
      </w:pPr>
      <w:r>
        <w:t xml:space="preserve">По выбору Заявителя заявление подается в Администрацию, </w:t>
      </w:r>
      <w:proofErr w:type="gramStart"/>
      <w:r>
        <w:t>в  МФЦ</w:t>
      </w:r>
      <w:proofErr w:type="gramEnd"/>
      <w:r>
        <w:t xml:space="preserve"> или через Единый портал. </w:t>
      </w:r>
    </w:p>
    <w:p w:rsidR="003174A8" w:rsidRDefault="00D263AB">
      <w:pPr>
        <w:ind w:left="-15" w:right="65"/>
      </w:pPr>
      <w:r>
        <w:t xml:space="preserve">В соответствии с требованиями </w:t>
      </w:r>
      <w:hyperlink r:id="rId12">
        <w:r>
          <w:t>пункта 3 части 1 статьи 7</w:t>
        </w:r>
      </w:hyperlink>
      <w:hyperlink r:id="rId13">
        <w:r>
          <w:t xml:space="preserve"> </w:t>
        </w:r>
      </w:hyperlink>
      <w:r>
        <w:t xml:space="preserve">Федерального закона от 27.07.2010 № 210-ФЗ «Об организации предоставления государственных и муниципальных услуг», Администрация либо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 </w:t>
      </w:r>
    </w:p>
    <w:p w:rsidR="003174A8" w:rsidRDefault="00D263AB">
      <w:pPr>
        <w:numPr>
          <w:ilvl w:val="0"/>
          <w:numId w:val="8"/>
        </w:numPr>
        <w:ind w:right="65"/>
      </w:pPr>
      <w:r>
        <w:t xml:space="preserve">Результатом предоставления муниципальной услуги является предоставление разрешения на вступление в брак несовершеннолетним лицам, достигшим возраста шестнадцати лет, оформленное в виде постановления администрации городского округа, либо письменный мотивированный отказ заявителю в предоставлении муниципальной услуги. </w:t>
      </w:r>
    </w:p>
    <w:p w:rsidR="003174A8" w:rsidRDefault="00D263AB">
      <w:pPr>
        <w:numPr>
          <w:ilvl w:val="0"/>
          <w:numId w:val="8"/>
        </w:numPr>
        <w:ind w:right="65"/>
      </w:pPr>
      <w:r>
        <w:t xml:space="preserve">Срок предоставления муниципальной услуги не должен превышать десяти дней со дня регистрации письменного обращения </w:t>
      </w:r>
      <w:r>
        <w:lastRenderedPageBreak/>
        <w:t xml:space="preserve">заявителя, в том числе поступившего через Единый портал государственных и муниципальных услуг (функций) или Портал государственных или муниципальных услуг (функций) Свердловской области. </w:t>
      </w:r>
    </w:p>
    <w:p w:rsidR="003174A8" w:rsidRDefault="00D263AB">
      <w:pPr>
        <w:ind w:left="-15" w:right="65"/>
      </w:pPr>
      <w:r>
        <w:t xml:space="preserve">В случае подачи заявления в МФЦ днем начала течения срока является день приема документов в МФЦ. </w:t>
      </w:r>
    </w:p>
    <w:p w:rsidR="003174A8" w:rsidRDefault="00D263AB">
      <w:pPr>
        <w:ind w:left="-15" w:right="65"/>
      </w:pPr>
      <w:r>
        <w:t xml:space="preserve">Уведомление об отказе в предоставлении муниципальной услуги направляется заявителю в течение пяти дней со дня регистрации обращения заявителя. </w:t>
      </w:r>
    </w:p>
    <w:p w:rsidR="003174A8" w:rsidRDefault="00D263AB">
      <w:pPr>
        <w:numPr>
          <w:ilvl w:val="0"/>
          <w:numId w:val="8"/>
        </w:numPr>
        <w:ind w:right="65"/>
      </w:pPr>
      <w:r>
        <w:t xml:space="preserve">Для предоставления муниципальной услуги заявитель представляет в Администрацию или МФЦ документы: </w:t>
      </w:r>
    </w:p>
    <w:p w:rsidR="003174A8" w:rsidRDefault="00D263AB">
      <w:pPr>
        <w:numPr>
          <w:ilvl w:val="0"/>
          <w:numId w:val="9"/>
        </w:numPr>
        <w:ind w:right="65"/>
      </w:pPr>
      <w:r>
        <w:t xml:space="preserve">заявление о разрешении вступить в брак (Приложение № 1 к настоящему Регламенту); </w:t>
      </w:r>
    </w:p>
    <w:p w:rsidR="003174A8" w:rsidRDefault="00D263AB">
      <w:pPr>
        <w:numPr>
          <w:ilvl w:val="0"/>
          <w:numId w:val="9"/>
        </w:numPr>
        <w:ind w:right="65"/>
      </w:pPr>
      <w:r>
        <w:t xml:space="preserve">документ, удостоверяющий личность заявителя (паспорт или иной документ, удостоверяющий личность); </w:t>
      </w:r>
    </w:p>
    <w:p w:rsidR="003174A8" w:rsidRDefault="00D263AB">
      <w:pPr>
        <w:numPr>
          <w:ilvl w:val="0"/>
          <w:numId w:val="9"/>
        </w:numPr>
        <w:ind w:right="65"/>
      </w:pPr>
      <w:r>
        <w:t xml:space="preserve">документы, подтверждающие наличие уважительных причин для выдачи разрешения на вступление в брак заявителю (справка из медицинского учреждения о наличии беременности, свидетельство о рождении ребенка лиц, желающих вступить в брак, свидетельство об установлении отцовства, документы, подтверждающие непосредственную угрозу жизни одной из сторон, справка из военного комиссариата, другие документы, подтверждающие наличие особых обстоятельств);  </w:t>
      </w:r>
    </w:p>
    <w:p w:rsidR="003174A8" w:rsidRDefault="00D263AB">
      <w:pPr>
        <w:numPr>
          <w:ilvl w:val="0"/>
          <w:numId w:val="9"/>
        </w:numPr>
        <w:ind w:right="65"/>
      </w:pPr>
      <w:r>
        <w:t xml:space="preserve">справку с места жительства;  </w:t>
      </w:r>
    </w:p>
    <w:p w:rsidR="003174A8" w:rsidRDefault="00D263AB">
      <w:pPr>
        <w:numPr>
          <w:ilvl w:val="0"/>
          <w:numId w:val="9"/>
        </w:numPr>
        <w:ind w:right="65"/>
      </w:pPr>
      <w:r>
        <w:t>заявление жениха (невесты) с просьбой дать разрешение на вступление в брак с несовершеннолетним гражданином (</w:t>
      </w:r>
      <w:hyperlink r:id="rId14">
        <w:r>
          <w:t>Пр</w:t>
        </w:r>
      </w:hyperlink>
      <w:r>
        <w:t xml:space="preserve">иложение № 2 к настоящему Регламенту);  </w:t>
      </w:r>
    </w:p>
    <w:p w:rsidR="003174A8" w:rsidRDefault="00D263AB">
      <w:pPr>
        <w:numPr>
          <w:ilvl w:val="0"/>
          <w:numId w:val="9"/>
        </w:numPr>
        <w:ind w:right="65"/>
      </w:pPr>
      <w:r>
        <w:t xml:space="preserve">письменное </w:t>
      </w:r>
      <w:hyperlink r:id="rId15">
        <w:r>
          <w:t>согласие</w:t>
        </w:r>
      </w:hyperlink>
      <w:hyperlink r:id="rId16">
        <w:r>
          <w:t xml:space="preserve"> </w:t>
        </w:r>
      </w:hyperlink>
      <w:r>
        <w:t xml:space="preserve">на обработку персональных данных заявителя, совершеннолетнего жениха (невесты) заявителя составленное и подписанное каждым (Приложение № 3 настоящего Регламента). </w:t>
      </w:r>
    </w:p>
    <w:p w:rsidR="003174A8" w:rsidRDefault="00D263AB">
      <w:pPr>
        <w:ind w:left="-15" w:right="65"/>
      </w:pPr>
      <w:r>
        <w:t xml:space="preserve">18. Документы, необходимые для предоставления муниципальной услуги, предусмотренной настоящим Регламентом, должны соответствовать следующим требованиям: </w:t>
      </w:r>
    </w:p>
    <w:p w:rsidR="003174A8" w:rsidRDefault="00D263AB">
      <w:pPr>
        <w:numPr>
          <w:ilvl w:val="0"/>
          <w:numId w:val="10"/>
        </w:numPr>
        <w:ind w:right="65"/>
      </w:pPr>
      <w:r>
        <w:t xml:space="preserve">тексты документов должны быть оформлены на русском языке или иметь нотариально удостоверенный перевод на русский язык; </w:t>
      </w:r>
    </w:p>
    <w:p w:rsidR="003174A8" w:rsidRDefault="00D263AB">
      <w:pPr>
        <w:numPr>
          <w:ilvl w:val="0"/>
          <w:numId w:val="10"/>
        </w:numPr>
        <w:ind w:right="65"/>
      </w:pPr>
      <w:r>
        <w:t xml:space="preserve">тексты документов должны быть написаны разборчиво; </w:t>
      </w:r>
    </w:p>
    <w:p w:rsidR="003174A8" w:rsidRDefault="00D263AB">
      <w:pPr>
        <w:numPr>
          <w:ilvl w:val="0"/>
          <w:numId w:val="10"/>
        </w:numPr>
        <w:ind w:right="65"/>
      </w:pPr>
      <w:r>
        <w:t xml:space="preserve">фамилии, имена, отчества, адреса места жительства физических лиц должны соответствовать </w:t>
      </w:r>
      <w:proofErr w:type="gramStart"/>
      <w:r>
        <w:t>сведениям,  содержащимся</w:t>
      </w:r>
      <w:proofErr w:type="gramEnd"/>
      <w:r>
        <w:t xml:space="preserve"> в документах, удостоверяющих личность; </w:t>
      </w:r>
    </w:p>
    <w:p w:rsidR="003174A8" w:rsidRDefault="00D263AB">
      <w:pPr>
        <w:numPr>
          <w:ilvl w:val="0"/>
          <w:numId w:val="10"/>
        </w:numPr>
        <w:ind w:right="65"/>
      </w:pPr>
      <w:r>
        <w:t xml:space="preserve">документы не должны содержать подчисток, приписок, зачеркнутых слов и (или) иных не оговоренных в них исправлений; </w:t>
      </w:r>
    </w:p>
    <w:p w:rsidR="003174A8" w:rsidRDefault="00D263AB">
      <w:pPr>
        <w:numPr>
          <w:ilvl w:val="0"/>
          <w:numId w:val="10"/>
        </w:numPr>
        <w:ind w:right="65"/>
      </w:pPr>
      <w:r>
        <w:t xml:space="preserve">документы не должны иметь серьезных повреждений, наличие которых не позволяет однозначно истолковать их содержание; 6) документы не должны быть исполнены карандашом. </w:t>
      </w:r>
    </w:p>
    <w:p w:rsidR="003174A8" w:rsidRDefault="00D263AB">
      <w:pPr>
        <w:numPr>
          <w:ilvl w:val="0"/>
          <w:numId w:val="11"/>
        </w:numPr>
        <w:ind w:right="65"/>
      </w:pPr>
      <w:r>
        <w:lastRenderedPageBreak/>
        <w:t xml:space="preserve">Документы предоставляются в подлинниках и копиях, либо нотариально заверенных копиях. </w:t>
      </w:r>
    </w:p>
    <w:p w:rsidR="003174A8" w:rsidRDefault="00D263AB">
      <w:pPr>
        <w:numPr>
          <w:ilvl w:val="0"/>
          <w:numId w:val="11"/>
        </w:numPr>
        <w:ind w:right="65"/>
      </w:pPr>
      <w:r>
        <w:t xml:space="preserve">Заявление и документы, необходимые для предоставления муниципальной услуги, указанные в пункте 17 Регламента, представляются посредством личного обращения Заявителя, через МФЦ, либо с использованием Единого портала. Подписи </w:t>
      </w:r>
      <w:proofErr w:type="gramStart"/>
      <w:r>
        <w:t>граждан  на</w:t>
      </w:r>
      <w:proofErr w:type="gramEnd"/>
      <w:r>
        <w:t xml:space="preserve"> заявлении удостоверяются специалистами подразделения правового обеспечения Администрации или специалистами МФЦ.  </w:t>
      </w:r>
    </w:p>
    <w:p w:rsidR="003174A8" w:rsidRDefault="00D263AB">
      <w:pPr>
        <w:ind w:left="-15" w:right="65"/>
      </w:pPr>
      <w:r>
        <w:t xml:space="preserve">Специалист подразделения правового обеспечения Администрации (далее – специалист подразделения) либо МФЦ проверяет соответствие копий предоставленных документов оригиналам. </w:t>
      </w:r>
    </w:p>
    <w:p w:rsidR="003174A8" w:rsidRDefault="00D263AB">
      <w:pPr>
        <w:numPr>
          <w:ilvl w:val="0"/>
          <w:numId w:val="11"/>
        </w:numPr>
        <w:ind w:right="65"/>
      </w:pPr>
      <w:r>
        <w:t xml:space="preserve">Файлы, поступившие в Администрацию через Единый портал, должны содержать электронные копии документов, необходимых для получения муниципальной услуги. </w:t>
      </w:r>
    </w:p>
    <w:p w:rsidR="003174A8" w:rsidRDefault="00D263AB">
      <w:pPr>
        <w:ind w:left="-15" w:right="65"/>
      </w:pPr>
      <w:r>
        <w:t xml:space="preserve">Допустимые форматы файлов, содержащих электронные копии документов, прикрепленных к заявлению: </w:t>
      </w:r>
      <w:proofErr w:type="spellStart"/>
      <w:r>
        <w:t>doc</w:t>
      </w:r>
      <w:proofErr w:type="spellEnd"/>
      <w:r>
        <w:t xml:space="preserve">, </w:t>
      </w:r>
      <w:proofErr w:type="spellStart"/>
      <w:r>
        <w:t>pdf</w:t>
      </w:r>
      <w:proofErr w:type="spellEnd"/>
      <w:r>
        <w:t xml:space="preserve">, </w:t>
      </w:r>
      <w:proofErr w:type="spellStart"/>
      <w:r>
        <w:t>xls</w:t>
      </w:r>
      <w:proofErr w:type="spellEnd"/>
      <w:r>
        <w:t xml:space="preserve">, </w:t>
      </w:r>
      <w:proofErr w:type="spellStart"/>
      <w:r>
        <w:t>docx</w:t>
      </w:r>
      <w:proofErr w:type="spellEnd"/>
      <w:r>
        <w:t xml:space="preserve">, </w:t>
      </w:r>
      <w:proofErr w:type="spellStart"/>
      <w:r>
        <w:t>xlsx</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mdi</w:t>
      </w:r>
      <w:proofErr w:type="spellEnd"/>
      <w:r>
        <w:t xml:space="preserve">, </w:t>
      </w:r>
      <w:proofErr w:type="spellStart"/>
      <w:r>
        <w:t>tiff</w:t>
      </w:r>
      <w:proofErr w:type="spellEnd"/>
      <w:r>
        <w:t xml:space="preserve">, </w:t>
      </w:r>
      <w:proofErr w:type="spellStart"/>
      <w:r>
        <w:t>odt</w:t>
      </w:r>
      <w:proofErr w:type="spellEnd"/>
      <w:r>
        <w:t xml:space="preserve">, </w:t>
      </w:r>
      <w:proofErr w:type="spellStart"/>
      <w:r>
        <w:t>ods</w:t>
      </w:r>
      <w:proofErr w:type="spellEnd"/>
      <w:r>
        <w:t xml:space="preserve">. Из указанных файлов может быть сформирован архивный файл в формате </w:t>
      </w:r>
      <w:proofErr w:type="spellStart"/>
      <w:r>
        <w:t>zip</w:t>
      </w:r>
      <w:proofErr w:type="spellEnd"/>
      <w:r>
        <w:t xml:space="preserve">. Прикрепление многотомных архивных файлов не допускается. Максимально допустимый размер одного файла - 5 Мб. </w:t>
      </w:r>
    </w:p>
    <w:p w:rsidR="003174A8" w:rsidRDefault="00D263AB">
      <w:pPr>
        <w:ind w:left="-15" w:right="65"/>
      </w:pPr>
      <w:r>
        <w:t xml:space="preserve">Файлы, содержащие электронные копии документов, не должны быть повреждены и должны воспроизводиться без системных или иных ошибок. </w:t>
      </w:r>
    </w:p>
    <w:p w:rsidR="003174A8" w:rsidRDefault="00D263AB">
      <w:pPr>
        <w:numPr>
          <w:ilvl w:val="0"/>
          <w:numId w:val="11"/>
        </w:numPr>
        <w:ind w:right="65"/>
      </w:pPr>
      <w:r>
        <w:t xml:space="preserve">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(www.gosuslugi.ru) или Портала государственных или муниципальных услуг (функций) Свердловской области (www.66.gosuslugi.ru)),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 </w:t>
      </w:r>
    </w:p>
    <w:p w:rsidR="003174A8" w:rsidRDefault="00D263AB">
      <w:pPr>
        <w:numPr>
          <w:ilvl w:val="0"/>
          <w:numId w:val="11"/>
        </w:numPr>
        <w:ind w:right="65"/>
      </w:pPr>
      <w:r>
        <w:t xml:space="preserve">Для предоставления муниципальной услуги, предусмотренной настоящим Регламентом, требуется следующий документ, находящийся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который заявитель вправе представить по собственной инициативе: </w:t>
      </w:r>
    </w:p>
    <w:p w:rsidR="003174A8" w:rsidRDefault="00D263AB">
      <w:pPr>
        <w:ind w:left="708" w:right="65" w:firstLine="0"/>
      </w:pPr>
      <w:r>
        <w:t xml:space="preserve">- справка с места жительства. </w:t>
      </w:r>
    </w:p>
    <w:p w:rsidR="003174A8" w:rsidRDefault="00D263AB">
      <w:pPr>
        <w:numPr>
          <w:ilvl w:val="0"/>
          <w:numId w:val="12"/>
        </w:numPr>
        <w:ind w:right="65"/>
      </w:pPr>
      <w:r>
        <w:t xml:space="preserve">Заявитель вправе представить документы, указанные в пункте             23 Регламента в Администрацию либо МФЦ по собственной инициативе.  </w:t>
      </w:r>
    </w:p>
    <w:p w:rsidR="003174A8" w:rsidRDefault="00D263AB">
      <w:pPr>
        <w:ind w:left="-15" w:right="65"/>
      </w:pPr>
      <w:r>
        <w:lastRenderedPageBreak/>
        <w:t xml:space="preserve">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 </w:t>
      </w:r>
    </w:p>
    <w:p w:rsidR="003174A8" w:rsidRDefault="00D263AB">
      <w:pPr>
        <w:numPr>
          <w:ilvl w:val="0"/>
          <w:numId w:val="12"/>
        </w:numPr>
        <w:ind w:right="65"/>
      </w:pPr>
      <w:r>
        <w:t xml:space="preserve">Администрация либо МФЦ не вправе требовать от Заявителя: </w:t>
      </w:r>
    </w:p>
    <w:p w:rsidR="003174A8" w:rsidRDefault="00D263AB">
      <w:pPr>
        <w:numPr>
          <w:ilvl w:val="0"/>
          <w:numId w:val="13"/>
        </w:numPr>
        <w:ind w:right="65"/>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p>
    <w:p w:rsidR="003174A8" w:rsidRDefault="00D263AB">
      <w:pPr>
        <w:ind w:left="-15" w:right="65" w:firstLine="0"/>
      </w:pPr>
      <w:r>
        <w:t xml:space="preserve">возникающие в связи с предоставлением муниципальной услуги; </w:t>
      </w:r>
    </w:p>
    <w:p w:rsidR="003174A8" w:rsidRDefault="00D263AB">
      <w:pPr>
        <w:numPr>
          <w:ilvl w:val="0"/>
          <w:numId w:val="13"/>
        </w:numPr>
        <w:ind w:right="65"/>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городского округа ЗАТО Свободный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участвующих в предоставлении </w:t>
      </w:r>
      <w:proofErr w:type="spellStart"/>
      <w:r>
        <w:t>мунциипальной</w:t>
      </w:r>
      <w:proofErr w:type="spellEnd"/>
      <w:r>
        <w:t xml:space="preserve"> услуги, за исключением документов, указанных в </w:t>
      </w:r>
      <w:hyperlink r:id="rId17">
        <w:r>
          <w:t>части 6 статьи 7</w:t>
        </w:r>
      </w:hyperlink>
      <w:hyperlink r:id="rId18">
        <w:r>
          <w:t xml:space="preserve"> </w:t>
        </w:r>
      </w:hyperlink>
      <w:r>
        <w:t xml:space="preserve">Федерального закона «Об организации предоставления государственных и муниципальных услуг». </w:t>
      </w:r>
    </w:p>
    <w:p w:rsidR="003174A8" w:rsidRDefault="00D263AB">
      <w:pPr>
        <w:spacing w:after="12" w:line="249" w:lineRule="auto"/>
        <w:ind w:left="641" w:right="0" w:hanging="10"/>
        <w:jc w:val="center"/>
      </w:pPr>
      <w:r>
        <w:t xml:space="preserve">26. Исчерпывающий перечень оснований для отказа в приеме </w:t>
      </w:r>
    </w:p>
    <w:p w:rsidR="003174A8" w:rsidRDefault="00D263AB">
      <w:pPr>
        <w:ind w:left="-15" w:right="65" w:firstLine="0"/>
      </w:pPr>
      <w:r>
        <w:t xml:space="preserve">документов Администрацией, МФЦ необходимых для предоставления муниципальной услуги: </w:t>
      </w:r>
    </w:p>
    <w:p w:rsidR="003174A8" w:rsidRDefault="00D263AB">
      <w:pPr>
        <w:numPr>
          <w:ilvl w:val="0"/>
          <w:numId w:val="14"/>
        </w:numPr>
        <w:ind w:right="65"/>
      </w:pPr>
      <w:r>
        <w:t xml:space="preserve">непредставление (представление не в полном объеме) документов, предусмотренных пунктом 17 настоящего Регламента; </w:t>
      </w:r>
    </w:p>
    <w:p w:rsidR="003174A8" w:rsidRDefault="00D263AB">
      <w:pPr>
        <w:numPr>
          <w:ilvl w:val="0"/>
          <w:numId w:val="14"/>
        </w:numPr>
        <w:ind w:right="65"/>
      </w:pPr>
      <w:r>
        <w:t xml:space="preserve">несоответствие представленных документов (одного или нескольких документов) одному или нескольким требованиям, предусмотренных пунктом 18 настоящего Регламента; </w:t>
      </w:r>
    </w:p>
    <w:p w:rsidR="003174A8" w:rsidRDefault="00D263AB">
      <w:pPr>
        <w:numPr>
          <w:ilvl w:val="0"/>
          <w:numId w:val="14"/>
        </w:numPr>
        <w:ind w:right="65"/>
      </w:pPr>
      <w:r>
        <w:t xml:space="preserve">несоответствие электронных копий документов требованиям к электронным копиям документов, указанным в пункте 22 Административного регламента, в случае подачи заявления в электронном виде с использованием единого портала. </w:t>
      </w:r>
    </w:p>
    <w:p w:rsidR="003174A8" w:rsidRDefault="00D263AB">
      <w:pPr>
        <w:ind w:left="-15" w:right="65"/>
      </w:pPr>
      <w:r>
        <w:t xml:space="preserve">Отказ в приеме документов является основанием для прекращения рассмотрения вопроса об оказании муниципальной услуги «Выдача разрешения на вступление в брак несовершеннолетним лицам, достигшим возраста шестнадцати лет, проживающим на территории городского </w:t>
      </w:r>
      <w:proofErr w:type="gramStart"/>
      <w:r>
        <w:t>округа</w:t>
      </w:r>
      <w:proofErr w:type="gramEnd"/>
      <w:r>
        <w:t xml:space="preserve"> ЗАТО Свободный», но не препятствует повторной подаче документов при устранении оснований, по которым отказано в приеме документов. </w:t>
      </w:r>
    </w:p>
    <w:p w:rsidR="003174A8" w:rsidRDefault="00D263AB">
      <w:pPr>
        <w:numPr>
          <w:ilvl w:val="0"/>
          <w:numId w:val="15"/>
        </w:numPr>
        <w:ind w:right="65"/>
      </w:pPr>
      <w:r>
        <w:t xml:space="preserve">Оснований для приостановления предоставления муниципальной услуги, предусмотренной настоящим Регламентом, не имеется. </w:t>
      </w:r>
    </w:p>
    <w:p w:rsidR="003174A8" w:rsidRDefault="00D263AB">
      <w:pPr>
        <w:numPr>
          <w:ilvl w:val="0"/>
          <w:numId w:val="15"/>
        </w:numPr>
        <w:ind w:right="65"/>
      </w:pPr>
      <w:r>
        <w:t xml:space="preserve">Основаниями для отказа в предоставлении муниципальной услуги, предусмотренной настоящим Регламентом, являются: </w:t>
      </w:r>
    </w:p>
    <w:p w:rsidR="003174A8" w:rsidRDefault="00D263AB">
      <w:pPr>
        <w:numPr>
          <w:ilvl w:val="0"/>
          <w:numId w:val="16"/>
        </w:numPr>
        <w:ind w:right="65"/>
      </w:pPr>
      <w:r>
        <w:t xml:space="preserve">отсутствие уважительной причины для выдачи разрешения на вступление в брак лицам, достигшим возраста шестнадцати лет; </w:t>
      </w:r>
    </w:p>
    <w:p w:rsidR="003174A8" w:rsidRDefault="00D263AB">
      <w:pPr>
        <w:numPr>
          <w:ilvl w:val="0"/>
          <w:numId w:val="16"/>
        </w:numPr>
        <w:ind w:right="65"/>
      </w:pPr>
      <w:r>
        <w:lastRenderedPageBreak/>
        <w:t xml:space="preserve">несоответствие заявителя требованиям, предусмотренным пунктом 3 настоящего Регламента; </w:t>
      </w:r>
    </w:p>
    <w:p w:rsidR="003174A8" w:rsidRDefault="00D263AB">
      <w:pPr>
        <w:numPr>
          <w:ilvl w:val="0"/>
          <w:numId w:val="16"/>
        </w:numPr>
        <w:ind w:right="65"/>
      </w:pPr>
      <w:r>
        <w:t xml:space="preserve">если установлено, что вступление в брак не отвечает интересам несовершеннолетнего. </w:t>
      </w:r>
    </w:p>
    <w:p w:rsidR="003174A8" w:rsidRDefault="00D263AB">
      <w:pPr>
        <w:spacing w:after="49"/>
        <w:ind w:left="-15" w:right="65"/>
      </w:pPr>
      <w:r>
        <w:t xml:space="preserve">При подаче заявления с использованием единого портала дополнительно применяются такие основания для отказа в предоставлении муниципальной услуги: </w:t>
      </w:r>
    </w:p>
    <w:p w:rsidR="003174A8" w:rsidRDefault="00D263AB">
      <w:pPr>
        <w:numPr>
          <w:ilvl w:val="0"/>
          <w:numId w:val="17"/>
        </w:numPr>
        <w:spacing w:after="49"/>
        <w:ind w:right="65"/>
      </w:pPr>
      <w:r>
        <w:t xml:space="preserve">заявитель не представил подлинники документов, предусмотренных пунктом 20 Административного регламента, в течение семи дней после получения уведомления о регистрации заявления и документов в разделе «Личный кабинет» на едином портале; </w:t>
      </w:r>
    </w:p>
    <w:p w:rsidR="003174A8" w:rsidRDefault="00D263AB">
      <w:pPr>
        <w:numPr>
          <w:ilvl w:val="0"/>
          <w:numId w:val="17"/>
        </w:numPr>
        <w:ind w:right="65"/>
      </w:pPr>
      <w:r>
        <w:t xml:space="preserve">подлинники документов, представленных заявителем, не соответствуют электронным копиям документов, направленным с использованием единого портала. </w:t>
      </w:r>
    </w:p>
    <w:p w:rsidR="003174A8" w:rsidRDefault="00D263AB">
      <w:pPr>
        <w:ind w:left="-15" w:right="65"/>
      </w:pPr>
      <w:r>
        <w:t xml:space="preserve">При условии устранения обстоятельств, послуживших основанием для отказа в предоставлении муниципальной услуги, предусмотренной настоящим Регламентом, заявитель вправе обратиться повторно для получения соответствующей муниципальной услуги. </w:t>
      </w:r>
    </w:p>
    <w:p w:rsidR="003174A8" w:rsidRDefault="00D263AB">
      <w:pPr>
        <w:numPr>
          <w:ilvl w:val="0"/>
          <w:numId w:val="18"/>
        </w:numPr>
        <w:spacing w:after="12" w:line="249" w:lineRule="auto"/>
        <w:ind w:right="65"/>
      </w:pPr>
      <w:r>
        <w:t xml:space="preserve">Предоставление муниципальной услуги осуществляется бесплатно. </w:t>
      </w:r>
    </w:p>
    <w:p w:rsidR="003174A8" w:rsidRDefault="00D263AB">
      <w:pPr>
        <w:numPr>
          <w:ilvl w:val="0"/>
          <w:numId w:val="18"/>
        </w:numPr>
        <w:ind w:right="65"/>
      </w:pPr>
      <w:r>
        <w:t xml:space="preserve">Максимальный срок ожидания в очереди при подаче заявления о предоставлении муниципальной услуги, предусмотренной настоящим Регламентом, и при получении результата предоставления услуги не должен превышать 15 минут. </w:t>
      </w:r>
    </w:p>
    <w:p w:rsidR="003174A8" w:rsidRDefault="00D263AB">
      <w:pPr>
        <w:numPr>
          <w:ilvl w:val="0"/>
          <w:numId w:val="18"/>
        </w:numPr>
        <w:ind w:right="65"/>
      </w:pPr>
      <w:r>
        <w:t xml:space="preserve">Специалист подразделения проверяет правильность заполнения полученного от Заявителя заявления, наличие документов и сведений, указанных в пункте 17 настоящего Регламента, и в течение 1 дня регистрирует его в Журнале регистрации заявлений.  </w:t>
      </w:r>
    </w:p>
    <w:p w:rsidR="003174A8" w:rsidRDefault="00D263AB">
      <w:pPr>
        <w:ind w:left="-15" w:right="65"/>
      </w:pPr>
      <w:r>
        <w:t xml:space="preserve">Заявление о получении муниципальной услуги,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 </w:t>
      </w:r>
    </w:p>
    <w:p w:rsidR="003174A8" w:rsidRDefault="00D263AB">
      <w:pPr>
        <w:numPr>
          <w:ilvl w:val="0"/>
          <w:numId w:val="18"/>
        </w:numPr>
        <w:ind w:right="65"/>
      </w:pPr>
      <w:r>
        <w:t xml:space="preserve">Помещения для предоставления муниципальной услуги находятся на нижних этажах зданий.  </w:t>
      </w:r>
    </w:p>
    <w:p w:rsidR="003174A8" w:rsidRDefault="00D263AB">
      <w:pPr>
        <w:ind w:left="-15" w:right="65"/>
      </w:pPr>
      <w:r>
        <w:t xml:space="preserve">Помещения соответствуют требованиям противопожарной безопасности, санитарно-эпидемиологическим правилам и нормативам. </w:t>
      </w:r>
    </w:p>
    <w:p w:rsidR="003174A8" w:rsidRDefault="00D263AB">
      <w:pPr>
        <w:ind w:left="-15" w:right="65"/>
      </w:pPr>
      <w:r>
        <w:t xml:space="preserve">В местах предоставления муниципальной услуги на видном </w:t>
      </w:r>
      <w:proofErr w:type="gramStart"/>
      <w:r>
        <w:t>месте  размещаются</w:t>
      </w:r>
      <w:proofErr w:type="gramEnd"/>
      <w:r>
        <w:t xml:space="preserve"> схемы размещения средств пожаротушения и путей эвакуации посетителей и работников Администрации или МФЦ. </w:t>
      </w:r>
    </w:p>
    <w:p w:rsidR="003174A8" w:rsidRDefault="00D263AB">
      <w:pPr>
        <w:ind w:left="-15" w:right="65"/>
      </w:pPr>
      <w:r>
        <w:t xml:space="preserve">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 </w:t>
      </w:r>
    </w:p>
    <w:p w:rsidR="003174A8" w:rsidRDefault="00D263AB">
      <w:pPr>
        <w:ind w:left="-15" w:right="65"/>
      </w:pPr>
      <w:r>
        <w:lastRenderedPageBreak/>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РФ о социальной защите инвалидов.  </w:t>
      </w:r>
    </w:p>
    <w:p w:rsidR="003174A8" w:rsidRDefault="00D263AB">
      <w:pPr>
        <w:ind w:left="-15" w:right="65"/>
      </w:pPr>
      <w:r>
        <w:t xml:space="preserve">Места ожидания должны соответствовать комфортным условиям для граждан и оптимальным условиям работы специалистов. </w:t>
      </w:r>
    </w:p>
    <w:p w:rsidR="003174A8" w:rsidRDefault="00D263AB">
      <w:pPr>
        <w:ind w:left="-15" w:right="65"/>
      </w:pPr>
      <w:r>
        <w:t xml:space="preserve">Помещения, предназначенные для ожидания, оборудуются информационными стендами, стульями и столами. </w:t>
      </w:r>
    </w:p>
    <w:p w:rsidR="003174A8" w:rsidRDefault="00D263AB">
      <w:pPr>
        <w:ind w:left="708" w:right="65" w:firstLine="0"/>
      </w:pPr>
      <w:r>
        <w:t xml:space="preserve">Количество мест в помещении для ожидания составляет не менее пяти. </w:t>
      </w:r>
    </w:p>
    <w:p w:rsidR="003174A8" w:rsidRDefault="00D263AB">
      <w:pPr>
        <w:ind w:left="-15" w:right="65"/>
      </w:pPr>
      <w:r>
        <w:t xml:space="preserve">В местах предоставления муниципальной услуги предусматривается оборудование доступных мест общего пользования (туалетов). </w:t>
      </w:r>
    </w:p>
    <w:p w:rsidR="003174A8" w:rsidRDefault="00D263AB">
      <w:pPr>
        <w:ind w:left="-15" w:right="65"/>
      </w:pPr>
      <w:r>
        <w:t xml:space="preserve">Помещения для непосредственного взаимодействия специалистов с заявителями и получателями муниципальной услуги организуются в виде отдельного кабинета либо в виде отдельного рабочего места для ведущего прием специалиста. </w:t>
      </w:r>
    </w:p>
    <w:p w:rsidR="003174A8" w:rsidRDefault="00D263AB">
      <w:pPr>
        <w:ind w:left="-15" w:right="65"/>
      </w:pPr>
      <w:r>
        <w:t xml:space="preserve">Места для заполнения заявлений оборудуются стульями, столами (стойками), обеспечиваются образцами заявлений и канцелярскими принадлежностями. </w:t>
      </w:r>
    </w:p>
    <w:p w:rsidR="003174A8" w:rsidRDefault="00D263AB">
      <w:pPr>
        <w:ind w:left="-15" w:right="65"/>
      </w:pPr>
      <w:r>
        <w:t xml:space="preserve">Кабинеты для приема заявителей и получателей муниципальной услуги оборудуются информационными табличками (вывесками) с указанием: </w:t>
      </w:r>
    </w:p>
    <w:p w:rsidR="003174A8" w:rsidRDefault="00D263AB">
      <w:pPr>
        <w:numPr>
          <w:ilvl w:val="0"/>
          <w:numId w:val="19"/>
        </w:numPr>
        <w:ind w:right="65" w:hanging="518"/>
      </w:pPr>
      <w:r>
        <w:t xml:space="preserve">номера кабинета; </w:t>
      </w:r>
    </w:p>
    <w:p w:rsidR="003174A8" w:rsidRDefault="00D263AB">
      <w:pPr>
        <w:numPr>
          <w:ilvl w:val="0"/>
          <w:numId w:val="19"/>
        </w:numPr>
        <w:spacing w:after="12" w:line="249" w:lineRule="auto"/>
        <w:ind w:right="65" w:hanging="518"/>
      </w:pPr>
      <w:r>
        <w:t xml:space="preserve">фамилии, </w:t>
      </w:r>
      <w:r>
        <w:tab/>
        <w:t xml:space="preserve">имени, </w:t>
      </w:r>
      <w:r>
        <w:tab/>
        <w:t xml:space="preserve">отчества </w:t>
      </w:r>
      <w:r>
        <w:tab/>
        <w:t xml:space="preserve">и </w:t>
      </w:r>
      <w:r>
        <w:tab/>
        <w:t xml:space="preserve">должности </w:t>
      </w:r>
      <w:r>
        <w:tab/>
        <w:t xml:space="preserve">специалиста, </w:t>
      </w:r>
    </w:p>
    <w:p w:rsidR="003174A8" w:rsidRDefault="00D263AB">
      <w:pPr>
        <w:ind w:left="-15" w:right="65" w:firstLine="0"/>
      </w:pPr>
      <w:r>
        <w:t xml:space="preserve">осуществляющего предоставление муниципальной услуги; </w:t>
      </w:r>
    </w:p>
    <w:p w:rsidR="003174A8" w:rsidRDefault="00D263AB">
      <w:pPr>
        <w:numPr>
          <w:ilvl w:val="0"/>
          <w:numId w:val="19"/>
        </w:numPr>
        <w:ind w:right="65" w:hanging="518"/>
      </w:pPr>
      <w:r>
        <w:t xml:space="preserve">времени перерыва на обед и технического перерыва. </w:t>
      </w:r>
    </w:p>
    <w:p w:rsidR="003174A8" w:rsidRDefault="00D263AB">
      <w:pPr>
        <w:ind w:left="-15" w:right="65"/>
      </w:pPr>
      <w:r>
        <w:t xml:space="preserve">Рабочее место специалиста оборудуется персональным компьютером с возможностью доступа к необходимым информационным базам данных и печатающим устройством. </w:t>
      </w:r>
    </w:p>
    <w:p w:rsidR="003174A8" w:rsidRDefault="00D263AB">
      <w:pPr>
        <w:ind w:left="708" w:right="65" w:firstLine="0"/>
      </w:pPr>
      <w:r>
        <w:t xml:space="preserve">33. Показателями доступности муниципальной услуги являются: </w:t>
      </w:r>
    </w:p>
    <w:p w:rsidR="003174A8" w:rsidRDefault="00D263AB">
      <w:pPr>
        <w:numPr>
          <w:ilvl w:val="0"/>
          <w:numId w:val="20"/>
        </w:numPr>
        <w:ind w:right="65"/>
      </w:pPr>
      <w:r>
        <w:t>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МФЦ, в информационно-</w:t>
      </w:r>
    </w:p>
    <w:p w:rsidR="003174A8" w:rsidRDefault="00D263AB">
      <w:pPr>
        <w:ind w:left="-15" w:right="65" w:firstLine="0"/>
      </w:pPr>
      <w:r>
        <w:t xml:space="preserve">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 </w:t>
      </w:r>
    </w:p>
    <w:p w:rsidR="003174A8" w:rsidRDefault="00D263AB">
      <w:pPr>
        <w:numPr>
          <w:ilvl w:val="0"/>
          <w:numId w:val="20"/>
        </w:numPr>
        <w:ind w:right="65"/>
      </w:pPr>
      <w:r>
        <w:t xml:space="preserve">наличие необходимого и достаточного количества муниципальных служащих Администрации и специалистов МФЦ, а также помещений, в которых осуществляются прием документов от Заявителей (их представителей), выдача заявлений Заявителю, в целях соблюдения установленных Регламентом сроков предоставления муниципальной услуги. </w:t>
      </w:r>
    </w:p>
    <w:p w:rsidR="003174A8" w:rsidRDefault="00D263AB">
      <w:pPr>
        <w:ind w:left="-15" w:right="65"/>
      </w:pPr>
      <w:r>
        <w:t xml:space="preserve">34. Качество предоставления муниципальной услуги характеризуется отсутствием: </w:t>
      </w:r>
    </w:p>
    <w:p w:rsidR="003174A8" w:rsidRDefault="00D263AB">
      <w:pPr>
        <w:numPr>
          <w:ilvl w:val="0"/>
          <w:numId w:val="21"/>
        </w:numPr>
        <w:ind w:right="65"/>
      </w:pPr>
      <w:r>
        <w:lastRenderedPageBreak/>
        <w:t xml:space="preserve">очередей при приеме документов от Заявителей (их представителей); </w:t>
      </w:r>
    </w:p>
    <w:p w:rsidR="003174A8" w:rsidRDefault="00D263AB">
      <w:pPr>
        <w:numPr>
          <w:ilvl w:val="0"/>
          <w:numId w:val="21"/>
        </w:numPr>
        <w:ind w:right="65"/>
      </w:pPr>
      <w:r>
        <w:t xml:space="preserve">жалоб на действия (бездействие) муниципальных служащих Администрации и специалистов МФЦ; </w:t>
      </w:r>
    </w:p>
    <w:p w:rsidR="003174A8" w:rsidRDefault="00D263AB">
      <w:pPr>
        <w:numPr>
          <w:ilvl w:val="0"/>
          <w:numId w:val="21"/>
        </w:numPr>
        <w:ind w:right="65"/>
      </w:pPr>
      <w:r>
        <w:t xml:space="preserve">жалоб на некорректное, невнимательное отношение муниципальных служащих Администрации и специалистов МФЦ к Заявителям (их представителям). </w:t>
      </w:r>
    </w:p>
    <w:p w:rsidR="003174A8" w:rsidRDefault="00D263AB">
      <w:pPr>
        <w:ind w:left="-15" w:right="65"/>
      </w:pPr>
      <w:r>
        <w:t xml:space="preserve">35. Количество взаимодействий Заявителя со специалистом подразделения и специалистами МФЦ и их продолжительность: </w:t>
      </w:r>
    </w:p>
    <w:p w:rsidR="003174A8" w:rsidRDefault="00D263AB">
      <w:pPr>
        <w:ind w:left="708" w:right="65" w:firstLine="0"/>
      </w:pPr>
      <w:r>
        <w:t xml:space="preserve">а) взаимодействие Заявителя со специалистом подразделения или </w:t>
      </w:r>
    </w:p>
    <w:p w:rsidR="003174A8" w:rsidRDefault="00D263AB">
      <w:pPr>
        <w:ind w:left="-15" w:right="65" w:firstLine="0"/>
      </w:pPr>
      <w:r>
        <w:t xml:space="preserve">специалистами МФЦ осуществляется при личном обращении Заявителя: </w:t>
      </w:r>
    </w:p>
    <w:p w:rsidR="003174A8" w:rsidRDefault="00D263AB">
      <w:pPr>
        <w:numPr>
          <w:ilvl w:val="0"/>
          <w:numId w:val="22"/>
        </w:numPr>
        <w:ind w:right="65"/>
      </w:pPr>
      <w:r>
        <w:t xml:space="preserve">при подаче в Администрацию или в МФЦ документов, необходимых для предоставления муниципальной услуги; </w:t>
      </w:r>
    </w:p>
    <w:p w:rsidR="003174A8" w:rsidRDefault="00D263AB">
      <w:pPr>
        <w:numPr>
          <w:ilvl w:val="0"/>
          <w:numId w:val="22"/>
        </w:numPr>
        <w:ind w:right="65"/>
      </w:pPr>
      <w:r>
        <w:t xml:space="preserve">за </w:t>
      </w:r>
      <w:r>
        <w:tab/>
        <w:t xml:space="preserve">получением </w:t>
      </w:r>
      <w:r>
        <w:tab/>
        <w:t xml:space="preserve">в </w:t>
      </w:r>
      <w:r>
        <w:tab/>
        <w:t xml:space="preserve">Администрации </w:t>
      </w:r>
      <w:r>
        <w:tab/>
        <w:t xml:space="preserve">или </w:t>
      </w:r>
      <w:r>
        <w:tab/>
        <w:t xml:space="preserve">МФЦ </w:t>
      </w:r>
      <w:r>
        <w:tab/>
        <w:t xml:space="preserve">результата </w:t>
      </w:r>
    </w:p>
    <w:p w:rsidR="003174A8" w:rsidRDefault="00D263AB">
      <w:pPr>
        <w:ind w:left="-15" w:right="65" w:firstLine="0"/>
      </w:pPr>
      <w:r>
        <w:t xml:space="preserve">предоставления муниципальной услуги; </w:t>
      </w:r>
    </w:p>
    <w:p w:rsidR="003174A8" w:rsidRDefault="00D263AB">
      <w:pPr>
        <w:ind w:left="-15" w:right="65"/>
      </w:pPr>
      <w:r>
        <w:t xml:space="preserve">б) продолжительность взаимодействия Заявителя со специалистом подразделения или специалистами МФЦ при предоставлении муниципальной услуги составляет: </w:t>
      </w:r>
    </w:p>
    <w:p w:rsidR="003174A8" w:rsidRDefault="00D263AB">
      <w:pPr>
        <w:numPr>
          <w:ilvl w:val="0"/>
          <w:numId w:val="22"/>
        </w:numPr>
        <w:ind w:right="65"/>
      </w:pPr>
      <w:r>
        <w:t>при подаче в Администрацию или МФЦ документов, необходимых для предоставления муниципальной услуги – не более 15 минут;</w:t>
      </w:r>
      <w:r>
        <w:rPr>
          <w:color w:val="FF0000"/>
        </w:rPr>
        <w:t xml:space="preserve"> </w:t>
      </w:r>
    </w:p>
    <w:p w:rsidR="003174A8" w:rsidRDefault="00D263AB">
      <w:pPr>
        <w:numPr>
          <w:ilvl w:val="0"/>
          <w:numId w:val="22"/>
        </w:numPr>
        <w:ind w:right="65"/>
      </w:pPr>
      <w:r>
        <w:t xml:space="preserve">при получении результата предоставления муниципальной услуги в Администрации или МФЦ - не более 15 минут. </w:t>
      </w:r>
    </w:p>
    <w:p w:rsidR="003174A8" w:rsidRDefault="00D263AB">
      <w:pPr>
        <w:spacing w:after="0" w:line="259" w:lineRule="auto"/>
        <w:ind w:left="706" w:right="0" w:firstLine="0"/>
        <w:jc w:val="center"/>
      </w:pPr>
      <w:r>
        <w:t xml:space="preserve"> </w:t>
      </w:r>
    </w:p>
    <w:p w:rsidR="003174A8" w:rsidRDefault="00D263AB">
      <w:pPr>
        <w:spacing w:after="12" w:line="249" w:lineRule="auto"/>
        <w:ind w:left="10" w:right="75" w:hanging="10"/>
        <w:jc w:val="center"/>
      </w:pPr>
      <w:r>
        <w:rPr>
          <w:b/>
        </w:rPr>
        <w:t xml:space="preserve">Раздел III. СОСТАВ, ПОСЛЕДОВАТЕЛЬНОСТЬ И СРОКИ </w:t>
      </w:r>
    </w:p>
    <w:p w:rsidR="003174A8" w:rsidRDefault="00D263AB">
      <w:pPr>
        <w:pStyle w:val="1"/>
        <w:ind w:left="89" w:right="0"/>
      </w:pPr>
      <w:r>
        <w:t xml:space="preserve">ВЫПОЛНЕНИЯ АДМИНИСТРАТИВНЫХ ПРОЦЕДУР (ДЕЙСТВИЙ), </w:t>
      </w:r>
    </w:p>
    <w:p w:rsidR="003174A8" w:rsidRDefault="00D263AB">
      <w:pPr>
        <w:spacing w:after="12" w:line="249" w:lineRule="auto"/>
        <w:ind w:left="10" w:right="0" w:hanging="10"/>
        <w:jc w:val="center"/>
      </w:pPr>
      <w:r>
        <w:rPr>
          <w:b/>
        </w:rPr>
        <w:t xml:space="preserve">ТРЕБОВАНИЯ К ПОРЯДКУ ИХ ВЫПОЛНЕНИЯ, В ТОМ ЧИСЛЕ ОСОБЕННОСТИ ВЫПОЛНЕНИЯ АДМИНИСТРАТИВНЫХ </w:t>
      </w:r>
    </w:p>
    <w:p w:rsidR="003174A8" w:rsidRDefault="00D263AB">
      <w:pPr>
        <w:spacing w:after="12" w:line="249" w:lineRule="auto"/>
        <w:ind w:left="10" w:right="72" w:hanging="10"/>
        <w:jc w:val="center"/>
      </w:pPr>
      <w:r>
        <w:rPr>
          <w:b/>
        </w:rPr>
        <w:t xml:space="preserve">ПРОЦЕДУР (ДЕЙСТВИЙ) В ЭЛЕКТРОННОЙ ФОРМЕ, А ТАКЖЕ </w:t>
      </w:r>
    </w:p>
    <w:p w:rsidR="003174A8" w:rsidRDefault="00D263AB">
      <w:pPr>
        <w:pStyle w:val="1"/>
        <w:ind w:left="725" w:right="0"/>
      </w:pPr>
      <w:r>
        <w:t xml:space="preserve">ОСОБЕННОСТИ ВЫПОЛНЕНИЯ АДМИНИСТРАТИВНЫХ ПРОЦЕДУР В МНОГОФУНКЦИОНАЛЬНОМ ЦЕНТРЕ </w:t>
      </w:r>
    </w:p>
    <w:p w:rsidR="003174A8" w:rsidRDefault="00D263AB">
      <w:pPr>
        <w:spacing w:after="0" w:line="259" w:lineRule="auto"/>
        <w:ind w:left="706" w:right="0" w:firstLine="0"/>
        <w:jc w:val="center"/>
      </w:pPr>
      <w:r>
        <w:t xml:space="preserve"> </w:t>
      </w:r>
    </w:p>
    <w:p w:rsidR="003174A8" w:rsidRDefault="00D263AB">
      <w:pPr>
        <w:ind w:left="-15" w:right="65"/>
      </w:pPr>
      <w:r>
        <w:t xml:space="preserve">36. Предоставление муниципальной услуги включает в себя следующие административные процедуры: </w:t>
      </w:r>
    </w:p>
    <w:p w:rsidR="003174A8" w:rsidRDefault="00D263AB">
      <w:pPr>
        <w:numPr>
          <w:ilvl w:val="0"/>
          <w:numId w:val="23"/>
        </w:numPr>
        <w:ind w:right="65"/>
      </w:pPr>
      <w:r>
        <w:t xml:space="preserve">предоставление информации о муниципальной услуге; </w:t>
      </w:r>
    </w:p>
    <w:p w:rsidR="003174A8" w:rsidRDefault="00D263AB">
      <w:pPr>
        <w:numPr>
          <w:ilvl w:val="0"/>
          <w:numId w:val="23"/>
        </w:numPr>
        <w:ind w:right="65"/>
      </w:pPr>
      <w:r>
        <w:t xml:space="preserve">приём представленных Заявителем </w:t>
      </w:r>
      <w:proofErr w:type="gramStart"/>
      <w:r>
        <w:t>заявления  и</w:t>
      </w:r>
      <w:proofErr w:type="gramEnd"/>
      <w:r>
        <w:t xml:space="preserve"> прилагаемых к нему документов; </w:t>
      </w:r>
    </w:p>
    <w:p w:rsidR="003174A8" w:rsidRDefault="00D263AB">
      <w:pPr>
        <w:numPr>
          <w:ilvl w:val="0"/>
          <w:numId w:val="23"/>
        </w:numPr>
        <w:ind w:right="65"/>
      </w:pPr>
      <w:r>
        <w:t xml:space="preserve">правовая экспертиза документов и подготовка проекта постановления Администрации о разрешении на вступление в брак несовершеннолетнему лицу, не достигшего брачного возраста; </w:t>
      </w:r>
    </w:p>
    <w:p w:rsidR="003174A8" w:rsidRDefault="00D263AB">
      <w:pPr>
        <w:numPr>
          <w:ilvl w:val="0"/>
          <w:numId w:val="23"/>
        </w:numPr>
        <w:ind w:right="65"/>
      </w:pPr>
      <w:r>
        <w:t xml:space="preserve">получение Заявителем постановления Администрации о разрешении на вступление в брак несовершеннолетнему лицу, не достигшего </w:t>
      </w:r>
      <w:r>
        <w:lastRenderedPageBreak/>
        <w:t xml:space="preserve">брачного возраста, либо мотивированного отказа в предоставлении муниципальной услуги. </w:t>
      </w:r>
    </w:p>
    <w:p w:rsidR="003174A8" w:rsidRDefault="00D263AB">
      <w:pPr>
        <w:ind w:left="-15" w:right="65"/>
      </w:pPr>
      <w:r>
        <w:t xml:space="preserve">36.1. Основанием для начала административной процедуры «Предоставление информации о муниципальной услуге» является письменное или устное обращение заинтересованного в получении муниципальной услуги лица в подразделение правового обеспечения Администрации либо в МФЦ. </w:t>
      </w:r>
    </w:p>
    <w:p w:rsidR="003174A8" w:rsidRDefault="00D263AB">
      <w:pPr>
        <w:ind w:left="-15" w:right="65"/>
      </w:pPr>
      <w:r>
        <w:t xml:space="preserve">Информирование и консультирование по вопросам предоставления муниципальной услуги осуществляется подразделением правового обеспечения Администрации, а также специалистами МФЦ. </w:t>
      </w:r>
    </w:p>
    <w:p w:rsidR="003174A8" w:rsidRDefault="00D263AB">
      <w:pPr>
        <w:ind w:left="-15" w:right="65"/>
      </w:pPr>
      <w:r>
        <w:t xml:space="preserve">При ответах на телефонные звонки и обращения Заявителей лично в приемные часы специалист, ответственный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 </w:t>
      </w:r>
    </w:p>
    <w:p w:rsidR="003174A8" w:rsidRDefault="00D263AB">
      <w:pPr>
        <w:ind w:left="-15" w:right="65"/>
      </w:pPr>
      <w:r>
        <w:t xml:space="preserve">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w:t>
      </w:r>
    </w:p>
    <w:p w:rsidR="003174A8" w:rsidRDefault="00D263AB">
      <w:pPr>
        <w:ind w:left="-15" w:right="65"/>
      </w:pPr>
      <w:r>
        <w:t xml:space="preserve">Устное информирование обратившегося лица осуществляется не более 15 минут. </w:t>
      </w:r>
    </w:p>
    <w:p w:rsidR="003174A8" w:rsidRDefault="00D263AB">
      <w:pPr>
        <w:ind w:left="-15" w:right="65"/>
      </w:pPr>
      <w: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 </w:t>
      </w:r>
    </w:p>
    <w:p w:rsidR="003174A8" w:rsidRDefault="00D263AB">
      <w:pPr>
        <w:ind w:left="-15" w:right="65"/>
      </w:pPr>
      <w:r>
        <w:t xml:space="preserve">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w:t>
      </w:r>
    </w:p>
    <w:p w:rsidR="003174A8" w:rsidRDefault="00D263AB">
      <w:pPr>
        <w:spacing w:after="12" w:line="249" w:lineRule="auto"/>
        <w:ind w:left="10" w:right="79" w:hanging="10"/>
        <w:jc w:val="right"/>
      </w:pPr>
      <w:r>
        <w:t xml:space="preserve">Ответ на обращение готовится в течение 30 дней со дня регистрации письменного обращения. </w:t>
      </w:r>
    </w:p>
    <w:p w:rsidR="003174A8" w:rsidRDefault="00D263AB">
      <w:pPr>
        <w:ind w:left="-15" w:right="65"/>
      </w:pPr>
      <w:r>
        <w:t xml:space="preserve">Специалист рассматривающий обращение, обеспечивает объективное, всестороннее и своевременное рассмотрение обращения, готовит письменный ответ по существу поставленных вопросов. </w:t>
      </w:r>
    </w:p>
    <w:p w:rsidR="003174A8" w:rsidRDefault="00D263AB">
      <w:pPr>
        <w:ind w:left="-15" w:right="65"/>
      </w:pPr>
      <w:r>
        <w:t xml:space="preserve">Письменный ответ на обращение подписывается главой городского </w:t>
      </w:r>
      <w:proofErr w:type="gramStart"/>
      <w:r>
        <w:t>округа</w:t>
      </w:r>
      <w:proofErr w:type="gramEnd"/>
      <w:r>
        <w:t xml:space="preserve"> ЗАТО Свободный (уполномоченным им лицом) либо уполномоченным лицом МФЦ (в случае, если обращение направлено в МФЦ), и должен содержать фамилию и номер телефона исполнителя и направляется по почтовому адресу, указанному в обращении. </w:t>
      </w:r>
    </w:p>
    <w:p w:rsidR="003174A8" w:rsidRDefault="00D263AB">
      <w:pPr>
        <w:ind w:left="-15" w:right="65"/>
      </w:pPr>
      <w:r>
        <w:t xml:space="preserve">В случае если в обращении о предоставлении письменной информации не указаны фамилия заинтересованного лица, направившего обращение, и </w:t>
      </w:r>
      <w:r>
        <w:lastRenderedPageBreak/>
        <w:t xml:space="preserve">почтовый адрес, по которому должен быть направлен ответ, ответ на обращение не дается. </w:t>
      </w:r>
    </w:p>
    <w:p w:rsidR="003174A8" w:rsidRDefault="00D263AB">
      <w:pPr>
        <w:ind w:left="-15" w:right="65"/>
      </w:pPr>
      <w:r>
        <w:t xml:space="preserve">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 </w:t>
      </w:r>
    </w:p>
    <w:p w:rsidR="003174A8" w:rsidRDefault="00D263AB">
      <w:pPr>
        <w:ind w:left="-15" w:right="65"/>
      </w:pPr>
      <w:r>
        <w:t xml:space="preserve">36.2. Основанием для начала административной процедуры «Приём представленных Заявителем </w:t>
      </w:r>
      <w:proofErr w:type="gramStart"/>
      <w:r>
        <w:t>заявления  и</w:t>
      </w:r>
      <w:proofErr w:type="gramEnd"/>
      <w:r>
        <w:t xml:space="preserve"> прилагаемых к нему документов» является обращение заявителя (ей) с заявлением о выдаче разрешения на вступление в брак несовершеннолетнему лицу, не достигшего брачного возраста, и документами, указанными в пункте 17 настоящего Регламента. </w:t>
      </w:r>
    </w:p>
    <w:p w:rsidR="003174A8" w:rsidRDefault="00D263AB">
      <w:pPr>
        <w:ind w:left="-15" w:right="65"/>
      </w:pPr>
      <w:r>
        <w:t xml:space="preserve">Прием заявлений о выдаче разрешения на вступление в брак несовершеннолетнему лицу, достигшему возраста шестнадцати лет, осуществляется специалистом подразделения либо специалистом МФЦ (в случае, если заявление на предоставление муниципальной услуги подается по средствам МФЦ). </w:t>
      </w:r>
    </w:p>
    <w:p w:rsidR="003174A8" w:rsidRDefault="00D263AB">
      <w:pPr>
        <w:ind w:left="-15" w:right="65"/>
      </w:pPr>
      <w:r>
        <w:t xml:space="preserve">Специалист, принимающий документы, выполняет следующие действия: </w:t>
      </w:r>
    </w:p>
    <w:p w:rsidR="003174A8" w:rsidRDefault="00D263AB">
      <w:pPr>
        <w:numPr>
          <w:ilvl w:val="0"/>
          <w:numId w:val="24"/>
        </w:numPr>
        <w:ind w:right="65"/>
      </w:pPr>
      <w:r>
        <w:t xml:space="preserve">проверяет документы, удостоверяющие личность заявителя; </w:t>
      </w:r>
    </w:p>
    <w:p w:rsidR="003174A8" w:rsidRDefault="00D263AB">
      <w:pPr>
        <w:numPr>
          <w:ilvl w:val="0"/>
          <w:numId w:val="24"/>
        </w:numPr>
        <w:ind w:right="65"/>
      </w:pPr>
      <w:r>
        <w:t xml:space="preserve">проверяет представленные заявителем документы; </w:t>
      </w:r>
    </w:p>
    <w:p w:rsidR="003174A8" w:rsidRDefault="00D263AB">
      <w:pPr>
        <w:numPr>
          <w:ilvl w:val="0"/>
          <w:numId w:val="24"/>
        </w:numPr>
        <w:ind w:right="65"/>
      </w:pPr>
      <w:r>
        <w:t xml:space="preserve">оказывает заявителю консультационные услуги по вопросам предоставления документов, указанных в Регламенте; </w:t>
      </w:r>
    </w:p>
    <w:p w:rsidR="003174A8" w:rsidRDefault="00D263AB">
      <w:pPr>
        <w:numPr>
          <w:ilvl w:val="0"/>
          <w:numId w:val="25"/>
        </w:numPr>
        <w:ind w:right="65"/>
      </w:pPr>
      <w:r>
        <w:t xml:space="preserve">определяет право заявителя на получение муниципальной услуги; </w:t>
      </w:r>
    </w:p>
    <w:p w:rsidR="003174A8" w:rsidRDefault="00D263AB">
      <w:pPr>
        <w:numPr>
          <w:ilvl w:val="0"/>
          <w:numId w:val="25"/>
        </w:numPr>
        <w:ind w:right="65"/>
      </w:pPr>
      <w:r>
        <w:t xml:space="preserve">при наличии оснований для отказа, указанных в настоящем Регламенте, отказывает заявителю в приеме документов; </w:t>
      </w:r>
    </w:p>
    <w:p w:rsidR="003174A8" w:rsidRDefault="00D263AB">
      <w:pPr>
        <w:numPr>
          <w:ilvl w:val="0"/>
          <w:numId w:val="25"/>
        </w:numPr>
        <w:ind w:right="65"/>
      </w:pPr>
      <w:r>
        <w:t xml:space="preserve">при соответствии представленных документов требованиям настоящего Регламента, принимает заявление; </w:t>
      </w:r>
    </w:p>
    <w:p w:rsidR="003174A8" w:rsidRDefault="00D263AB">
      <w:pPr>
        <w:numPr>
          <w:ilvl w:val="0"/>
          <w:numId w:val="25"/>
        </w:numPr>
        <w:ind w:right="65"/>
      </w:pPr>
      <w:r>
        <w:t xml:space="preserve">снимает копии с представленных документов (подлинники возвращаются заявителю). </w:t>
      </w:r>
    </w:p>
    <w:p w:rsidR="003174A8" w:rsidRDefault="00D263AB">
      <w:pPr>
        <w:ind w:left="-15" w:right="65"/>
      </w:pPr>
      <w:r>
        <w:t xml:space="preserve">В случае если предоставление муниципальной услуги организовано при обращении заявителя в МФЦ с комплексным запросом заявление, подписанное уполномоченным работником МФЦ и скрепленное печатью многофункционального центра, с приложением заверенной многофункциональным центром копии комплексного запроса, а также сведения, документы и информация, необходимые для оказания муниципальной услуги направляются в подразделение правового обеспечения Администрации не позднее одного рабочего дня, следующего за днем получения комплексного запроса. </w:t>
      </w:r>
    </w:p>
    <w:p w:rsidR="003174A8" w:rsidRDefault="00D263AB">
      <w:pPr>
        <w:ind w:left="-15" w:right="65"/>
      </w:pPr>
      <w:r>
        <w:t xml:space="preserve">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подразделение </w:t>
      </w:r>
      <w:r>
        <w:lastRenderedPageBreak/>
        <w:t xml:space="preserve">правового обеспечения Администрации, осуществляется МФЦ не позднее одного рабочего дня, следующего за днем получения МФЦ таких сведений, документов и (или) информации. </w:t>
      </w:r>
    </w:p>
    <w:p w:rsidR="003174A8" w:rsidRDefault="00D263AB">
      <w:pPr>
        <w:ind w:left="-15" w:right="65"/>
      </w:pPr>
      <w:r>
        <w:t xml:space="preserve">В случае оказания муниципальной услуги в электронной форме специалист подразделения правового обеспечения Администрации: </w:t>
      </w:r>
    </w:p>
    <w:p w:rsidR="003174A8" w:rsidRDefault="00D263AB">
      <w:pPr>
        <w:numPr>
          <w:ilvl w:val="0"/>
          <w:numId w:val="26"/>
        </w:numPr>
        <w:ind w:right="65"/>
      </w:pPr>
      <w:r>
        <w:t xml:space="preserve">проверяет наличие документов, указанных в пункте 17 регламента, необходимых для предоставления муниципальной услуги; </w:t>
      </w:r>
    </w:p>
    <w:p w:rsidR="003174A8" w:rsidRDefault="00D263AB">
      <w:pPr>
        <w:numPr>
          <w:ilvl w:val="0"/>
          <w:numId w:val="26"/>
        </w:numPr>
        <w:ind w:right="65"/>
      </w:pPr>
      <w:r>
        <w:t xml:space="preserve">производит регистрацию заявления и прилагаемых к нему документов в день их поступления в электронном виде; </w:t>
      </w:r>
    </w:p>
    <w:p w:rsidR="003174A8" w:rsidRDefault="00D263AB">
      <w:pPr>
        <w:numPr>
          <w:ilvl w:val="0"/>
          <w:numId w:val="26"/>
        </w:numPr>
        <w:ind w:right="65"/>
      </w:pPr>
      <w:r>
        <w:t xml:space="preserve">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 </w:t>
      </w:r>
    </w:p>
    <w:p w:rsidR="003174A8" w:rsidRDefault="00D263AB">
      <w:pPr>
        <w:numPr>
          <w:ilvl w:val="0"/>
          <w:numId w:val="27"/>
        </w:numPr>
        <w:ind w:right="65"/>
      </w:pPr>
      <w:r>
        <w:t xml:space="preserve">о дате и времени для личного приема заявителя; </w:t>
      </w:r>
    </w:p>
    <w:p w:rsidR="003174A8" w:rsidRDefault="00D263AB">
      <w:pPr>
        <w:numPr>
          <w:ilvl w:val="0"/>
          <w:numId w:val="27"/>
        </w:numPr>
        <w:ind w:right="65"/>
      </w:pPr>
      <w:r>
        <w:t xml:space="preserve">о перечне документов (оригиналов), необходимых для предоставления муниципальной услуги при личном приеме для проверки их достоверности; </w:t>
      </w:r>
    </w:p>
    <w:p w:rsidR="003174A8" w:rsidRDefault="00D263AB">
      <w:pPr>
        <w:numPr>
          <w:ilvl w:val="0"/>
          <w:numId w:val="27"/>
        </w:numPr>
        <w:ind w:right="65"/>
      </w:pPr>
      <w:r>
        <w:t xml:space="preserve">должность, фамилию, имя, отчество лица, ответственного за оказание муниципальной услуги; </w:t>
      </w:r>
    </w:p>
    <w:p w:rsidR="003174A8" w:rsidRDefault="00D263AB">
      <w:pPr>
        <w:numPr>
          <w:ilvl w:val="0"/>
          <w:numId w:val="27"/>
        </w:numPr>
        <w:ind w:right="65"/>
      </w:pPr>
      <w:r>
        <w:t xml:space="preserve">в случае, если в электронной форме (сканированном виде) Заявителем направлены не все документы, указанные в пункте 17 регламента, информирует заявителя о необходимости представления (направлении по почте) недостающих документов, а также о документах, которые могут быть истребованы подразделением правового обеспечения Администрации,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w:t>
      </w:r>
    </w:p>
    <w:p w:rsidR="003174A8" w:rsidRDefault="00D263AB">
      <w:pPr>
        <w:ind w:left="693" w:right="3250" w:hanging="708"/>
      </w:pPr>
      <w:r>
        <w:t xml:space="preserve">муниципальной услуги и способах их устранения; - иную информацию. </w:t>
      </w:r>
    </w:p>
    <w:p w:rsidR="003174A8" w:rsidRDefault="00D263AB">
      <w:pPr>
        <w:ind w:left="-15" w:right="65"/>
      </w:pPr>
      <w:r>
        <w:t xml:space="preserve">Результатом административной процедуры «Приём представленных Заявителем </w:t>
      </w:r>
      <w:proofErr w:type="gramStart"/>
      <w:r>
        <w:t>заявления  и</w:t>
      </w:r>
      <w:proofErr w:type="gramEnd"/>
      <w:r>
        <w:t xml:space="preserve"> прилагаемых к нему документов» является регистрация заявления и прилагаемых к нему документов либо мотивированный отказ в приеме документов. </w:t>
      </w:r>
    </w:p>
    <w:p w:rsidR="003174A8" w:rsidRDefault="00D263AB">
      <w:pPr>
        <w:numPr>
          <w:ilvl w:val="1"/>
          <w:numId w:val="28"/>
        </w:numPr>
        <w:ind w:right="65" w:firstLine="775"/>
      </w:pPr>
      <w:r>
        <w:t xml:space="preserve">В рамках проведения административной процедуры «Правовая экспертиза документов и подготовка проекта постановления Администрации о разрешении на вступление в брак несовершеннолетнему лицу, не достигшего брачного возраста» специалист подразделения проверяет полноту полученной информации (документов), наличие оснований для отказа в предоставлении муниципальной услуги.  </w:t>
      </w:r>
    </w:p>
    <w:p w:rsidR="003174A8" w:rsidRDefault="00D263AB">
      <w:pPr>
        <w:ind w:left="-15" w:right="65"/>
      </w:pPr>
      <w:r>
        <w:t xml:space="preserve">При отсутствии замечаний по результатам проведенной правовой экспертизы специалист подразделения готовит проект постановления Администрации о выдаче разрешений на вступление в брак </w:t>
      </w:r>
      <w:r>
        <w:lastRenderedPageBreak/>
        <w:t xml:space="preserve">несовершеннолетним лицам, достигшим возраста шестнадцати лет, проживающим на территории городского </w:t>
      </w:r>
      <w:proofErr w:type="gramStart"/>
      <w:r>
        <w:t>округа</w:t>
      </w:r>
      <w:proofErr w:type="gramEnd"/>
      <w:r>
        <w:t xml:space="preserve"> ЗАТО Свободный.  </w:t>
      </w:r>
    </w:p>
    <w:p w:rsidR="003174A8" w:rsidRDefault="00D263AB">
      <w:pPr>
        <w:ind w:left="-15" w:right="65"/>
      </w:pPr>
      <w:r>
        <w:t xml:space="preserve">Критерием принятия решения о выполнении процедуры является соответствие Заявителя требованиям, указанным в пункте 3 настоящего Регламента. </w:t>
      </w:r>
    </w:p>
    <w:p w:rsidR="003174A8" w:rsidRDefault="00D263AB">
      <w:pPr>
        <w:ind w:left="-15" w:right="65"/>
      </w:pPr>
      <w:r>
        <w:t xml:space="preserve">Результатом административной процедуры является подготовка проекта постановления Администрации о выдаче разрешений на вступление в брак несовершеннолетним лицам, достигшим возраста шестнадцати лет, проживающим на территории городского </w:t>
      </w:r>
      <w:proofErr w:type="gramStart"/>
      <w:r>
        <w:t>округа</w:t>
      </w:r>
      <w:proofErr w:type="gramEnd"/>
      <w:r>
        <w:t xml:space="preserve"> ЗАТО Свободный, либо мотивированный отказ в предоставлении муниципальной услуги. </w:t>
      </w:r>
    </w:p>
    <w:p w:rsidR="003174A8" w:rsidRDefault="00D263AB">
      <w:pPr>
        <w:numPr>
          <w:ilvl w:val="1"/>
          <w:numId w:val="28"/>
        </w:numPr>
        <w:ind w:right="65" w:firstLine="775"/>
      </w:pPr>
      <w:r>
        <w:t xml:space="preserve">Основанием для начала административной процедуры «Получение Заявителем постановления Администрации о разрешении на вступление в брак несовершеннолетнему лицу, не достигшего брачного возраста, либо мотивированного отказа в предоставлении муниципальной услуги» является завершение правовой экспертизы документов. </w:t>
      </w:r>
    </w:p>
    <w:p w:rsidR="003174A8" w:rsidRDefault="00D263AB">
      <w:pPr>
        <w:ind w:left="-15" w:right="65" w:firstLine="852"/>
      </w:pPr>
      <w:r>
        <w:t xml:space="preserve">После завершения правовой экспертизы документов проект постановления Администрации о выдаче разрешений на вступление в брак несовершеннолетним лицам, достигшим возраста шестнадцати лет, проживающим на территории городского </w:t>
      </w:r>
      <w:proofErr w:type="gramStart"/>
      <w:r>
        <w:t>округа</w:t>
      </w:r>
      <w:proofErr w:type="gramEnd"/>
      <w:r>
        <w:t xml:space="preserve"> ЗАТО Свободный передается главе городского округа ЗАТО Свободный или его уполномоченному лицу для подписания. Подписание </w:t>
      </w:r>
      <w:proofErr w:type="gramStart"/>
      <w:r>
        <w:t>постановления  Администрации</w:t>
      </w:r>
      <w:proofErr w:type="gramEnd"/>
      <w:r>
        <w:t xml:space="preserve"> производится в течение 1-го дня с момента передачи. </w:t>
      </w:r>
    </w:p>
    <w:p w:rsidR="003174A8" w:rsidRDefault="00D263AB">
      <w:pPr>
        <w:ind w:left="-15" w:right="65" w:firstLine="852"/>
      </w:pPr>
      <w:r>
        <w:t xml:space="preserve">В случае наличия оснований, предусмотренных пунктом 28 настоящего Регламента,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 </w:t>
      </w:r>
    </w:p>
    <w:p w:rsidR="003174A8" w:rsidRDefault="00D263AB">
      <w:pPr>
        <w:ind w:left="-15" w:right="65" w:firstLine="852"/>
      </w:pPr>
      <w:r>
        <w:t xml:space="preserve">Результатом административной процедуры по получению заявителем результата предоставления муниципальной услуги является получение заявителем копии постановления Администрации о предоставлении муниципальной услуги либо письменного мотивированного отказа в предоставлении муниципальной услуги. </w:t>
      </w:r>
    </w:p>
    <w:p w:rsidR="003174A8" w:rsidRDefault="00D263AB">
      <w:pPr>
        <w:spacing w:after="0" w:line="259" w:lineRule="auto"/>
        <w:ind w:left="852" w:right="0" w:firstLine="0"/>
        <w:jc w:val="left"/>
      </w:pPr>
      <w:r>
        <w:t xml:space="preserve"> </w:t>
      </w:r>
    </w:p>
    <w:p w:rsidR="003174A8" w:rsidRDefault="00D263AB">
      <w:pPr>
        <w:spacing w:after="0" w:line="259" w:lineRule="auto"/>
        <w:ind w:left="708" w:right="0" w:firstLine="0"/>
        <w:jc w:val="left"/>
      </w:pPr>
      <w:r>
        <w:t xml:space="preserve"> </w:t>
      </w:r>
    </w:p>
    <w:p w:rsidR="003174A8" w:rsidRDefault="00D263AB">
      <w:pPr>
        <w:spacing w:after="12" w:line="249" w:lineRule="auto"/>
        <w:ind w:left="10" w:right="72" w:hanging="10"/>
        <w:jc w:val="center"/>
      </w:pPr>
      <w:r>
        <w:rPr>
          <w:b/>
        </w:rPr>
        <w:t xml:space="preserve">Раздел IV. ФОРМЫ КОНТРОЛЯ ИСПОЛНЕНИЯ </w:t>
      </w:r>
    </w:p>
    <w:p w:rsidR="003174A8" w:rsidRDefault="00D263AB">
      <w:pPr>
        <w:spacing w:after="12" w:line="249" w:lineRule="auto"/>
        <w:ind w:left="10" w:right="72" w:hanging="10"/>
        <w:jc w:val="center"/>
      </w:pPr>
      <w:r>
        <w:rPr>
          <w:b/>
        </w:rPr>
        <w:t xml:space="preserve">АДМИНИСТРАТИВНОГО РЕГЛАМЕНТА </w:t>
      </w:r>
    </w:p>
    <w:p w:rsidR="003174A8" w:rsidRDefault="00D263AB">
      <w:pPr>
        <w:spacing w:after="0" w:line="259" w:lineRule="auto"/>
        <w:ind w:left="850" w:right="0" w:firstLine="0"/>
        <w:jc w:val="center"/>
      </w:pPr>
      <w:r>
        <w:rPr>
          <w:b/>
        </w:rPr>
        <w:t xml:space="preserve"> </w:t>
      </w:r>
    </w:p>
    <w:p w:rsidR="003174A8" w:rsidRDefault="00D263AB">
      <w:pPr>
        <w:ind w:left="-15" w:right="65"/>
      </w:pPr>
      <w:r>
        <w:t xml:space="preserve">37. В целях эффективности, полноты и качества оказания муниципальной услуги осуществляется контроль за исполнением муниципальной услуги (далее - контроль). </w:t>
      </w:r>
    </w:p>
    <w:p w:rsidR="003174A8" w:rsidRDefault="00D263AB">
      <w:pPr>
        <w:ind w:left="708" w:right="65" w:firstLine="0"/>
      </w:pPr>
      <w:r>
        <w:t xml:space="preserve">Задачами осуществления контроля являются: </w:t>
      </w:r>
    </w:p>
    <w:p w:rsidR="003174A8" w:rsidRDefault="00D263AB">
      <w:pPr>
        <w:numPr>
          <w:ilvl w:val="0"/>
          <w:numId w:val="29"/>
        </w:numPr>
        <w:ind w:right="65"/>
      </w:pPr>
      <w:r>
        <w:lastRenderedPageBreak/>
        <w:t xml:space="preserve">соблюдение специалистами настоящего административного регламента, порядка и сроков осуществления административных действий и процедур; </w:t>
      </w:r>
    </w:p>
    <w:p w:rsidR="003174A8" w:rsidRDefault="00D263AB">
      <w:pPr>
        <w:numPr>
          <w:ilvl w:val="0"/>
          <w:numId w:val="29"/>
        </w:numPr>
        <w:ind w:right="65"/>
      </w:pPr>
      <w:r>
        <w:t xml:space="preserve">предупреждение и пресечение возможных нарушений прав и законных интересов заявителей; </w:t>
      </w:r>
    </w:p>
    <w:p w:rsidR="003174A8" w:rsidRDefault="00D263AB">
      <w:pPr>
        <w:numPr>
          <w:ilvl w:val="0"/>
          <w:numId w:val="29"/>
        </w:numPr>
        <w:ind w:right="65"/>
      </w:pPr>
      <w:r>
        <w:t xml:space="preserve">выявление имеющихся нарушений прав и законных интересов заявителей и устранение таких нарушений; </w:t>
      </w:r>
    </w:p>
    <w:p w:rsidR="003174A8" w:rsidRDefault="00D263AB">
      <w:pPr>
        <w:numPr>
          <w:ilvl w:val="0"/>
          <w:numId w:val="29"/>
        </w:numPr>
        <w:ind w:right="65"/>
      </w:pPr>
      <w:r>
        <w:t xml:space="preserve">совершенствование процесса оказания муниципальной услуги. </w:t>
      </w:r>
    </w:p>
    <w:p w:rsidR="003174A8" w:rsidRDefault="00D263AB">
      <w:pPr>
        <w:numPr>
          <w:ilvl w:val="0"/>
          <w:numId w:val="30"/>
        </w:numPr>
        <w:ind w:right="65"/>
      </w:pPr>
      <w: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 </w:t>
      </w:r>
    </w:p>
    <w:p w:rsidR="003174A8" w:rsidRDefault="00D263AB">
      <w:pPr>
        <w:numPr>
          <w:ilvl w:val="0"/>
          <w:numId w:val="30"/>
        </w:numPr>
        <w:ind w:right="65"/>
      </w:pPr>
      <w:r>
        <w:t xml:space="preserve">Формами осуществления контроля являются проверки (плановые и внеплановые) и текущий контроль. </w:t>
      </w:r>
    </w:p>
    <w:p w:rsidR="003174A8" w:rsidRDefault="00D263AB">
      <w:pPr>
        <w:numPr>
          <w:ilvl w:val="1"/>
          <w:numId w:val="30"/>
        </w:numPr>
        <w:ind w:right="65"/>
      </w:pPr>
      <w:r>
        <w:t xml:space="preserve">Плановые проверки проводятся в соответствии с графиком, утвержденным распоряжением Администрации.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Распоряжение доводится до сведения специалиста подразделения,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w:t>
      </w:r>
    </w:p>
    <w:p w:rsidR="003174A8" w:rsidRDefault="00D263AB">
      <w:pPr>
        <w:numPr>
          <w:ilvl w:val="1"/>
          <w:numId w:val="30"/>
        </w:numPr>
        <w:ind w:right="65"/>
      </w:pPr>
      <w:r>
        <w:t xml:space="preserve">Внеплановые проверки проводятся по конкретному обращению граждан. </w:t>
      </w:r>
    </w:p>
    <w:p w:rsidR="003174A8" w:rsidRDefault="00D263AB">
      <w:pPr>
        <w:ind w:left="-15" w:right="65"/>
      </w:pPr>
      <w:r>
        <w:t xml:space="preserve">Заявители вправе направить письменное обращение в адрес главы городского </w:t>
      </w:r>
      <w:proofErr w:type="gramStart"/>
      <w:r>
        <w:t>округа</w:t>
      </w:r>
      <w:proofErr w:type="gramEnd"/>
      <w:r>
        <w:t xml:space="preserve">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 </w:t>
      </w:r>
    </w:p>
    <w:p w:rsidR="003174A8" w:rsidRDefault="00D263AB">
      <w:pPr>
        <w:ind w:left="-15" w:right="65"/>
      </w:pPr>
      <w: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 </w:t>
      </w:r>
    </w:p>
    <w:p w:rsidR="003174A8" w:rsidRDefault="00D263AB">
      <w:pPr>
        <w:numPr>
          <w:ilvl w:val="1"/>
          <w:numId w:val="30"/>
        </w:numPr>
        <w:ind w:right="65"/>
      </w:pPr>
      <w:r>
        <w:t xml:space="preserve">Специалист, ответственный за предоставление муниципальной услуги несет персональную ответственность за: </w:t>
      </w:r>
    </w:p>
    <w:p w:rsidR="003174A8" w:rsidRDefault="00D263AB">
      <w:pPr>
        <w:numPr>
          <w:ilvl w:val="0"/>
          <w:numId w:val="31"/>
        </w:numPr>
        <w:ind w:right="65"/>
      </w:pPr>
      <w:r>
        <w:t xml:space="preserve">соблюдение сроков, порядка приема заявления о предоставлении муниципальной услуги и прилагаемых к нему документов, в том числе </w:t>
      </w:r>
      <w:r>
        <w:lastRenderedPageBreak/>
        <w:t xml:space="preserve">направление заявителю результата предоставления (отказа в предоставлении) муниципальной услуги; </w:t>
      </w:r>
    </w:p>
    <w:p w:rsidR="003174A8" w:rsidRDefault="00D263AB">
      <w:pPr>
        <w:numPr>
          <w:ilvl w:val="0"/>
          <w:numId w:val="31"/>
        </w:numPr>
        <w:spacing w:after="12" w:line="249" w:lineRule="auto"/>
        <w:ind w:right="65"/>
      </w:pPr>
      <w:r>
        <w:t xml:space="preserve">полноту и правильность оформления результата предоставления (отказа в предоставлении) муниципальной услуги; </w:t>
      </w:r>
    </w:p>
    <w:p w:rsidR="003174A8" w:rsidRDefault="00D263AB">
      <w:pPr>
        <w:numPr>
          <w:ilvl w:val="0"/>
          <w:numId w:val="31"/>
        </w:numPr>
        <w:ind w:right="65"/>
      </w:pPr>
      <w:r>
        <w:t xml:space="preserve">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3174A8" w:rsidRDefault="00D263AB">
      <w:pPr>
        <w:ind w:left="-15" w:right="65"/>
      </w:pPr>
      <w:r>
        <w:t xml:space="preserve">39.4. Текущий контроль за соблюдением специалистами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w:t>
      </w:r>
    </w:p>
    <w:p w:rsidR="003174A8" w:rsidRDefault="00D263AB">
      <w:pPr>
        <w:ind w:left="-15" w:right="65"/>
      </w:pPr>
      <w:r>
        <w:t xml:space="preserve">40.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 </w:t>
      </w:r>
    </w:p>
    <w:p w:rsidR="003174A8" w:rsidRDefault="00D263AB">
      <w:pPr>
        <w:spacing w:after="0" w:line="259" w:lineRule="auto"/>
        <w:ind w:left="708" w:right="0" w:firstLine="0"/>
        <w:jc w:val="left"/>
      </w:pPr>
      <w:r>
        <w:t xml:space="preserve"> </w:t>
      </w:r>
    </w:p>
    <w:p w:rsidR="003174A8" w:rsidRDefault="00D263AB">
      <w:pPr>
        <w:pStyle w:val="1"/>
        <w:ind w:left="1352" w:right="0"/>
      </w:pPr>
      <w:r>
        <w:t xml:space="preserve">Раздел V. ДОСУДЕБНЫЙ (ВНЕСУДЕБНЫЙ) ПОРЯДОК </w:t>
      </w:r>
    </w:p>
    <w:p w:rsidR="003174A8" w:rsidRDefault="00D263AB">
      <w:pPr>
        <w:spacing w:after="12" w:line="249" w:lineRule="auto"/>
        <w:ind w:left="10" w:right="74" w:hanging="10"/>
        <w:jc w:val="center"/>
      </w:pPr>
      <w:r>
        <w:rPr>
          <w:b/>
        </w:rPr>
        <w:t xml:space="preserve">ОБЖАЛОВАНИЯ РЕШЕНИЙ И ДЕЙСТВИЙ (БЕЗДЕЙСТВИЯ), </w:t>
      </w:r>
    </w:p>
    <w:p w:rsidR="003174A8" w:rsidRDefault="00D263AB">
      <w:pPr>
        <w:spacing w:after="12" w:line="249" w:lineRule="auto"/>
        <w:ind w:left="10" w:right="76" w:hanging="10"/>
        <w:jc w:val="center"/>
      </w:pPr>
      <w:r>
        <w:rPr>
          <w:b/>
        </w:rPr>
        <w:t xml:space="preserve">ПРИНЯТЫХ (ОСУЩЕСТВЛЯЕМЫХ) ПРИ ПРЕДОСТАВЛЕНИИ </w:t>
      </w:r>
    </w:p>
    <w:p w:rsidR="003174A8" w:rsidRDefault="00D263AB">
      <w:pPr>
        <w:spacing w:after="12" w:line="249" w:lineRule="auto"/>
        <w:ind w:left="10" w:right="70" w:hanging="10"/>
        <w:jc w:val="center"/>
      </w:pPr>
      <w:r>
        <w:rPr>
          <w:b/>
        </w:rPr>
        <w:t xml:space="preserve">МУНИЦИПАЛЬНОЙ УСЛУГИ </w:t>
      </w:r>
    </w:p>
    <w:p w:rsidR="003174A8" w:rsidRDefault="00D263AB">
      <w:pPr>
        <w:spacing w:after="0" w:line="259" w:lineRule="auto"/>
        <w:ind w:left="706" w:right="0" w:firstLine="0"/>
        <w:jc w:val="center"/>
      </w:pPr>
      <w:r>
        <w:rPr>
          <w:b/>
        </w:rPr>
        <w:t xml:space="preserve"> </w:t>
      </w:r>
    </w:p>
    <w:p w:rsidR="003174A8" w:rsidRDefault="00D263AB">
      <w:pPr>
        <w:numPr>
          <w:ilvl w:val="0"/>
          <w:numId w:val="32"/>
        </w:numPr>
        <w:ind w:right="33"/>
      </w:pPr>
      <w:r>
        <w:t xml:space="preserve">Решения и действия (бездействие) Администрации или их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 </w:t>
      </w:r>
    </w:p>
    <w:p w:rsidR="003174A8" w:rsidRDefault="00D263AB">
      <w:pPr>
        <w:ind w:left="-15" w:right="65"/>
      </w:pPr>
      <w: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3174A8" w:rsidRDefault="00D263AB">
      <w:pPr>
        <w:numPr>
          <w:ilvl w:val="0"/>
          <w:numId w:val="32"/>
        </w:numPr>
        <w:spacing w:after="12" w:line="249" w:lineRule="auto"/>
        <w:ind w:right="33"/>
      </w:pPr>
      <w:r>
        <w:t xml:space="preserve">Предметом досудебного (внесудебного) обжалования являются: </w:t>
      </w:r>
    </w:p>
    <w:p w:rsidR="003174A8" w:rsidRDefault="00D263AB">
      <w:pPr>
        <w:numPr>
          <w:ilvl w:val="0"/>
          <w:numId w:val="33"/>
        </w:numPr>
        <w:ind w:right="65"/>
      </w:pPr>
      <w:r>
        <w:t xml:space="preserve">решения Администрации или должностных лиц Администрации, принятые в ходе предоставления муниципальной услуги; </w:t>
      </w:r>
    </w:p>
    <w:p w:rsidR="003174A8" w:rsidRDefault="00D263AB">
      <w:pPr>
        <w:numPr>
          <w:ilvl w:val="0"/>
          <w:numId w:val="33"/>
        </w:numPr>
        <w:ind w:right="65"/>
      </w:pPr>
      <w:r>
        <w:t xml:space="preserve">действия (бездействие) Администрации или должностных лиц Администрации, осуществленные в ходе предоставления муниципальной услуги; </w:t>
      </w:r>
    </w:p>
    <w:p w:rsidR="003174A8" w:rsidRDefault="00D263AB">
      <w:pPr>
        <w:numPr>
          <w:ilvl w:val="0"/>
          <w:numId w:val="33"/>
        </w:numPr>
        <w:ind w:right="65"/>
      </w:pPr>
      <w:r>
        <w:t xml:space="preserve">действия (бездействие) МФЦ или должностных лиц МФЦ, выразившиеся в нарушении порядка предоставления муниципальной услуги. </w:t>
      </w:r>
    </w:p>
    <w:p w:rsidR="003174A8" w:rsidRDefault="00D263AB">
      <w:pPr>
        <w:ind w:left="-15" w:right="65"/>
      </w:pPr>
      <w:r>
        <w:t xml:space="preserve">42.1. Заявитель может обратиться с жалобой, в том числе в следующих случаях: </w:t>
      </w:r>
    </w:p>
    <w:p w:rsidR="003174A8" w:rsidRDefault="00D263AB">
      <w:pPr>
        <w:numPr>
          <w:ilvl w:val="0"/>
          <w:numId w:val="34"/>
        </w:numPr>
        <w:ind w:right="65"/>
      </w:pPr>
      <w:r>
        <w:t xml:space="preserve">нарушение срока регистрации запроса заявителя о предоставлении муниципальной услуги; </w:t>
      </w:r>
    </w:p>
    <w:p w:rsidR="003174A8" w:rsidRDefault="00D263AB">
      <w:pPr>
        <w:numPr>
          <w:ilvl w:val="0"/>
          <w:numId w:val="34"/>
        </w:numPr>
        <w:ind w:right="65"/>
      </w:pPr>
      <w:r>
        <w:lastRenderedPageBreak/>
        <w:t xml:space="preserve">нарушение срока предоставления муниципальной услуги; </w:t>
      </w:r>
    </w:p>
    <w:p w:rsidR="003174A8" w:rsidRDefault="00D263AB">
      <w:pPr>
        <w:numPr>
          <w:ilvl w:val="0"/>
          <w:numId w:val="34"/>
        </w:numPr>
        <w:ind w:right="65"/>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w:t>
      </w:r>
    </w:p>
    <w:p w:rsidR="003174A8" w:rsidRDefault="00D263AB">
      <w:pPr>
        <w:numPr>
          <w:ilvl w:val="0"/>
          <w:numId w:val="34"/>
        </w:numPr>
        <w:ind w:right="65"/>
      </w:pPr>
      <w: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w:t>
      </w:r>
    </w:p>
    <w:p w:rsidR="003174A8" w:rsidRDefault="00D263AB">
      <w:pPr>
        <w:numPr>
          <w:ilvl w:val="0"/>
          <w:numId w:val="34"/>
        </w:numPr>
        <w:ind w:right="65"/>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 </w:t>
      </w:r>
    </w:p>
    <w:p w:rsidR="003174A8" w:rsidRDefault="00D263AB">
      <w:pPr>
        <w:numPr>
          <w:ilvl w:val="0"/>
          <w:numId w:val="34"/>
        </w:numPr>
        <w:ind w:right="65"/>
      </w:pPr>
      <w: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w:t>
      </w:r>
    </w:p>
    <w:p w:rsidR="003174A8" w:rsidRDefault="00D263AB">
      <w:pPr>
        <w:numPr>
          <w:ilvl w:val="0"/>
          <w:numId w:val="34"/>
        </w:numPr>
        <w:ind w:right="65"/>
      </w:pPr>
      <w: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174A8" w:rsidRDefault="00D263AB">
      <w:pPr>
        <w:numPr>
          <w:ilvl w:val="0"/>
          <w:numId w:val="35"/>
        </w:numPr>
        <w:ind w:right="65"/>
      </w:pPr>
      <w:r>
        <w:t xml:space="preserve">Жалоба на действия (бездействие) специалиста подразделения может быть подана главе городского </w:t>
      </w:r>
      <w:proofErr w:type="gramStart"/>
      <w:r>
        <w:t>округа</w:t>
      </w:r>
      <w:proofErr w:type="gramEnd"/>
      <w:r>
        <w:t xml:space="preserve"> ЗАТО Свободный. </w:t>
      </w:r>
    </w:p>
    <w:p w:rsidR="003174A8" w:rsidRDefault="00D263AB">
      <w:pPr>
        <w:numPr>
          <w:ilvl w:val="0"/>
          <w:numId w:val="35"/>
        </w:numPr>
        <w:ind w:right="65"/>
      </w:pPr>
      <w:r>
        <w:t xml:space="preserve">Порядок подачи и рассмотрения жалобы. </w:t>
      </w:r>
    </w:p>
    <w:p w:rsidR="003174A8" w:rsidRDefault="00D263AB">
      <w:pPr>
        <w:numPr>
          <w:ilvl w:val="1"/>
          <w:numId w:val="35"/>
        </w:numPr>
        <w:ind w:right="65"/>
      </w:pPr>
      <w:r>
        <w:t xml:space="preserve">Жалоба подается главе городского </w:t>
      </w:r>
      <w:proofErr w:type="gramStart"/>
      <w:r>
        <w:t>округа</w:t>
      </w:r>
      <w:proofErr w:type="gramEnd"/>
      <w:r>
        <w:t xml:space="preserve"> ЗАТО Свободный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w:t>
      </w:r>
    </w:p>
    <w:p w:rsidR="003174A8" w:rsidRDefault="00D263AB">
      <w:pPr>
        <w:numPr>
          <w:ilvl w:val="1"/>
          <w:numId w:val="35"/>
        </w:numPr>
        <w:ind w:right="65"/>
      </w:pPr>
      <w: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 </w:t>
      </w:r>
    </w:p>
    <w:p w:rsidR="003174A8" w:rsidRDefault="00D263AB">
      <w:pPr>
        <w:numPr>
          <w:ilvl w:val="1"/>
          <w:numId w:val="35"/>
        </w:numPr>
        <w:ind w:right="65"/>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174A8" w:rsidRDefault="00D263AB">
      <w:pPr>
        <w:ind w:left="-15" w:right="65"/>
      </w:pPr>
      <w: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r>
        <w:lastRenderedPageBreak/>
        <w:t xml:space="preserve">представлена оформленной в соответствии с законодательством Российской Федерации доверенность (для физических лиц). </w:t>
      </w:r>
    </w:p>
    <w:p w:rsidR="003174A8" w:rsidRDefault="00D263AB">
      <w:pPr>
        <w:numPr>
          <w:ilvl w:val="1"/>
          <w:numId w:val="35"/>
        </w:numPr>
        <w:ind w:right="65"/>
      </w:pPr>
      <w:r>
        <w:t xml:space="preserve">Жалобу в письменной форме можно направить: </w:t>
      </w:r>
    </w:p>
    <w:p w:rsidR="003174A8" w:rsidRDefault="00D263AB">
      <w:pPr>
        <w:ind w:left="708" w:right="65" w:firstLine="0"/>
      </w:pPr>
      <w:r>
        <w:t xml:space="preserve">1) почтовым отправлением: </w:t>
      </w:r>
    </w:p>
    <w:p w:rsidR="003174A8" w:rsidRDefault="00D263AB">
      <w:pPr>
        <w:tabs>
          <w:tab w:val="center" w:pos="755"/>
          <w:tab w:val="center" w:pos="1282"/>
          <w:tab w:val="center" w:pos="2092"/>
          <w:tab w:val="center" w:pos="3766"/>
          <w:tab w:val="center" w:pos="5567"/>
          <w:tab w:val="center" w:pos="7191"/>
          <w:tab w:val="right" w:pos="9427"/>
        </w:tabs>
        <w:spacing w:after="12" w:line="249" w:lineRule="auto"/>
        <w:ind w:left="0" w:right="0" w:firstLine="0"/>
        <w:jc w:val="left"/>
      </w:pPr>
      <w:r>
        <w:rPr>
          <w:rFonts w:ascii="Calibri" w:eastAsia="Calibri" w:hAnsi="Calibri" w:cs="Calibri"/>
          <w:sz w:val="22"/>
        </w:rPr>
        <w:tab/>
      </w:r>
      <w:r>
        <w:t xml:space="preserve">- </w:t>
      </w:r>
      <w:r>
        <w:tab/>
        <w:t xml:space="preserve">на </w:t>
      </w:r>
      <w:r>
        <w:tab/>
        <w:t xml:space="preserve">адрес </w:t>
      </w:r>
      <w:r>
        <w:tab/>
        <w:t xml:space="preserve">Администрации: </w:t>
      </w:r>
      <w:r>
        <w:tab/>
        <w:t xml:space="preserve">624790, </w:t>
      </w:r>
      <w:r>
        <w:tab/>
        <w:t xml:space="preserve">Свердловская </w:t>
      </w:r>
      <w:r>
        <w:tab/>
        <w:t xml:space="preserve">область,  </w:t>
      </w:r>
    </w:p>
    <w:p w:rsidR="003174A8" w:rsidRDefault="00D263AB">
      <w:pPr>
        <w:ind w:left="-15" w:right="65" w:firstLine="0"/>
      </w:pPr>
      <w:proofErr w:type="spellStart"/>
      <w:r>
        <w:t>пгт</w:t>
      </w:r>
      <w:proofErr w:type="spellEnd"/>
      <w:r>
        <w:t xml:space="preserve">. Свободный, ул. Майского, 67; </w:t>
      </w:r>
    </w:p>
    <w:p w:rsidR="003174A8" w:rsidRDefault="00D263AB">
      <w:pPr>
        <w:ind w:left="-15" w:right="65"/>
      </w:pPr>
      <w:r>
        <w:t xml:space="preserve">2) с использованием информационно-телекоммуникационной сети Интернет на электронный адрес: </w:t>
      </w:r>
    </w:p>
    <w:p w:rsidR="003174A8" w:rsidRDefault="00D263AB">
      <w:pPr>
        <w:tabs>
          <w:tab w:val="center" w:pos="755"/>
          <w:tab w:val="center" w:pos="2204"/>
          <w:tab w:val="center" w:pos="4271"/>
          <w:tab w:val="center" w:pos="5818"/>
          <w:tab w:val="center" w:pos="7059"/>
          <w:tab w:val="right" w:pos="9427"/>
        </w:tabs>
        <w:spacing w:after="12" w:line="249" w:lineRule="auto"/>
        <w:ind w:left="0" w:right="0" w:firstLine="0"/>
        <w:jc w:val="left"/>
      </w:pPr>
      <w:r>
        <w:rPr>
          <w:rFonts w:ascii="Calibri" w:eastAsia="Calibri" w:hAnsi="Calibri" w:cs="Calibri"/>
          <w:sz w:val="22"/>
        </w:rPr>
        <w:tab/>
      </w:r>
      <w:r>
        <w:t xml:space="preserve">- </w:t>
      </w:r>
      <w:r>
        <w:tab/>
        <w:t xml:space="preserve">администрация </w:t>
      </w:r>
      <w:r>
        <w:tab/>
        <w:t xml:space="preserve">городского </w:t>
      </w:r>
      <w:r>
        <w:tab/>
        <w:t xml:space="preserve">округа </w:t>
      </w:r>
      <w:r>
        <w:tab/>
        <w:t xml:space="preserve">ЗАТО </w:t>
      </w:r>
      <w:r>
        <w:tab/>
        <w:t xml:space="preserve">Свободный: </w:t>
      </w:r>
    </w:p>
    <w:p w:rsidR="003174A8" w:rsidRDefault="00D263AB">
      <w:pPr>
        <w:ind w:left="-15" w:right="65" w:firstLine="0"/>
      </w:pPr>
      <w:r>
        <w:t xml:space="preserve">adm_zato_svobod@mail.ru; </w:t>
      </w:r>
    </w:p>
    <w:p w:rsidR="003174A8" w:rsidRDefault="00D263AB">
      <w:pPr>
        <w:numPr>
          <w:ilvl w:val="0"/>
          <w:numId w:val="36"/>
        </w:numPr>
        <w:ind w:right="65"/>
      </w:pPr>
      <w:r>
        <w:t xml:space="preserve">с использованием официального сайта администрации городского округа ЗАТО Свободный: </w:t>
      </w:r>
      <w:hyperlink r:id="rId19">
        <w:r>
          <w:t>http://адм</w:t>
        </w:r>
      </w:hyperlink>
      <w:hyperlink r:id="rId20">
        <w:r>
          <w:t>-</w:t>
        </w:r>
      </w:hyperlink>
      <w:hyperlink r:id="rId21">
        <w:r>
          <w:t>ЗАТОС</w:t>
        </w:r>
      </w:hyperlink>
      <w:r>
        <w:t xml:space="preserve">вободный.РФ, раздел «Информация о работе с обращениями граждан», подраздел «Обратная связь»; </w:t>
      </w:r>
    </w:p>
    <w:p w:rsidR="003174A8" w:rsidRDefault="00D263AB">
      <w:pPr>
        <w:numPr>
          <w:ilvl w:val="0"/>
          <w:numId w:val="36"/>
        </w:numPr>
        <w:ind w:right="65"/>
      </w:pPr>
      <w:r>
        <w:t xml:space="preserve">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 </w:t>
      </w:r>
    </w:p>
    <w:p w:rsidR="003174A8" w:rsidRDefault="00D263AB">
      <w:pPr>
        <w:numPr>
          <w:ilvl w:val="0"/>
          <w:numId w:val="36"/>
        </w:numPr>
        <w:ind w:right="65"/>
      </w:pPr>
      <w:r>
        <w:t xml:space="preserve">посредством многофункционального центра предоставления государственных и муниципальных услуг; 6) передать лично: </w:t>
      </w:r>
    </w:p>
    <w:p w:rsidR="003174A8" w:rsidRDefault="00D263AB">
      <w:pPr>
        <w:ind w:left="-15" w:right="65"/>
      </w:pPr>
      <w:r>
        <w:t xml:space="preserve">- в Администрацию по адресу: 624790, Свердловская </w:t>
      </w:r>
      <w:proofErr w:type="gramStart"/>
      <w:r>
        <w:t xml:space="preserve">область,  </w:t>
      </w:r>
      <w:proofErr w:type="spellStart"/>
      <w:r>
        <w:t>пгт</w:t>
      </w:r>
      <w:proofErr w:type="spellEnd"/>
      <w:proofErr w:type="gramEnd"/>
      <w:r>
        <w:t xml:space="preserve">. Свободный, ул. Майского, 67, прием документов осуществляется: понедельник - пятница с 8.30 до 17.30 часов, обеденный перерыв с 12.00 до 13.00 часов, суббота, воскресенье - выходные дни. </w:t>
      </w:r>
    </w:p>
    <w:p w:rsidR="003174A8" w:rsidRDefault="00D263AB">
      <w:pPr>
        <w:spacing w:after="12" w:line="249" w:lineRule="auto"/>
        <w:ind w:left="117" w:right="121" w:hanging="10"/>
        <w:jc w:val="center"/>
      </w:pPr>
      <w:r>
        <w:t xml:space="preserve">При себе необходимо иметь документ, удостоверяющий личность. </w:t>
      </w:r>
    </w:p>
    <w:p w:rsidR="003174A8" w:rsidRDefault="00D263AB">
      <w:pPr>
        <w:ind w:left="-15" w:right="65"/>
      </w:pPr>
      <w:r>
        <w:t xml:space="preserve">44.5. Жалоба, поступившая в письменной форме главе городского </w:t>
      </w:r>
      <w:proofErr w:type="gramStart"/>
      <w:r>
        <w:t>округа</w:t>
      </w:r>
      <w:proofErr w:type="gramEnd"/>
      <w:r>
        <w:t xml:space="preserve"> ЗАТО Свободный, подлежит обязательной регистрации в журнале входящей корреспонденции в день ее поступления с присвоением ей регистрационного номера. </w:t>
      </w:r>
    </w:p>
    <w:p w:rsidR="003174A8" w:rsidRDefault="00D263AB">
      <w:pPr>
        <w:ind w:left="708" w:right="65" w:firstLine="0"/>
      </w:pPr>
      <w:r>
        <w:t xml:space="preserve">44.6. Жалоба должна содержать: </w:t>
      </w:r>
    </w:p>
    <w:p w:rsidR="003174A8" w:rsidRDefault="00D263AB">
      <w:pPr>
        <w:numPr>
          <w:ilvl w:val="0"/>
          <w:numId w:val="37"/>
        </w:numPr>
        <w:ind w:right="65"/>
      </w:pPr>
      <w:r>
        <w:t xml:space="preserve">наименование должностного лица Администрации, предоставляющего муниципальную услугу, решения и действия </w:t>
      </w:r>
    </w:p>
    <w:p w:rsidR="003174A8" w:rsidRDefault="00D263AB">
      <w:pPr>
        <w:ind w:left="-15" w:right="65" w:firstLine="0"/>
      </w:pPr>
      <w:r>
        <w:t xml:space="preserve">(бездействие) которых обжалуются; </w:t>
      </w:r>
    </w:p>
    <w:p w:rsidR="003174A8" w:rsidRDefault="00D263AB">
      <w:pPr>
        <w:numPr>
          <w:ilvl w:val="0"/>
          <w:numId w:val="37"/>
        </w:numPr>
        <w:ind w:right="65"/>
      </w:pPr>
      <w:r>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174A8" w:rsidRDefault="00D263AB">
      <w:pPr>
        <w:numPr>
          <w:ilvl w:val="0"/>
          <w:numId w:val="37"/>
        </w:numPr>
        <w:ind w:right="65"/>
      </w:pPr>
      <w:r>
        <w:t xml:space="preserve">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w:t>
      </w:r>
    </w:p>
    <w:p w:rsidR="003174A8" w:rsidRDefault="00D263AB">
      <w:pPr>
        <w:numPr>
          <w:ilvl w:val="0"/>
          <w:numId w:val="37"/>
        </w:numPr>
        <w:ind w:right="65"/>
      </w:pPr>
      <w:r>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 </w:t>
      </w:r>
    </w:p>
    <w:p w:rsidR="003174A8" w:rsidRDefault="00D263AB">
      <w:pPr>
        <w:ind w:left="-15" w:right="65"/>
      </w:pPr>
      <w:r>
        <w:lastRenderedPageBreak/>
        <w:t xml:space="preserve">44.7. Записаться на личный прием к главе городского </w:t>
      </w:r>
      <w:proofErr w:type="gramStart"/>
      <w:r>
        <w:t>округа</w:t>
      </w:r>
      <w:proofErr w:type="gramEnd"/>
      <w:r>
        <w:t xml:space="preserve"> ЗАТО Свободный можно по телефону 8 (34345) 5-84-80. </w:t>
      </w:r>
    </w:p>
    <w:p w:rsidR="003174A8" w:rsidRDefault="00D263AB">
      <w:pPr>
        <w:ind w:left="-15" w:right="65"/>
      </w:pPr>
      <w:r>
        <w:t xml:space="preserve">Информация о личном приеме главой городского округа ЗАТО Свободный размещается на официальном сайте администрации городского округа ЗАТО Свободный </w:t>
      </w:r>
      <w:hyperlink r:id="rId22">
        <w:r>
          <w:t>http://адм</w:t>
        </w:r>
      </w:hyperlink>
      <w:hyperlink r:id="rId23">
        <w:r>
          <w:t>-</w:t>
        </w:r>
      </w:hyperlink>
      <w:hyperlink r:id="rId24">
        <w:r>
          <w:t>ЗАТОС</w:t>
        </w:r>
      </w:hyperlink>
      <w:r>
        <w:t xml:space="preserve">вободный.РФ. </w:t>
      </w:r>
    </w:p>
    <w:p w:rsidR="003174A8" w:rsidRDefault="00D263AB">
      <w:pPr>
        <w:numPr>
          <w:ilvl w:val="0"/>
          <w:numId w:val="38"/>
        </w:numPr>
        <w:ind w:right="65"/>
      </w:pPr>
      <w:r>
        <w:t xml:space="preserve">Сроки рассмотрения жалобы: </w:t>
      </w:r>
    </w:p>
    <w:p w:rsidR="003174A8" w:rsidRDefault="00D263AB">
      <w:pPr>
        <w:numPr>
          <w:ilvl w:val="1"/>
          <w:numId w:val="38"/>
        </w:numPr>
        <w:ind w:right="65"/>
      </w:pPr>
      <w:r>
        <w:t xml:space="preserve">Жалоба, поступившая главе городского </w:t>
      </w:r>
      <w:proofErr w:type="gramStart"/>
      <w:r>
        <w:t>округа</w:t>
      </w:r>
      <w:proofErr w:type="gramEnd"/>
      <w:r>
        <w:t xml:space="preserve"> ЗАТО Свободный,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3174A8" w:rsidRDefault="00D263AB">
      <w:pPr>
        <w:numPr>
          <w:ilvl w:val="1"/>
          <w:numId w:val="38"/>
        </w:numPr>
        <w:ind w:right="65"/>
      </w:pPr>
      <w:r>
        <w:t xml:space="preserve">В случае обжалования отказа подразделения/специалиста,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174A8" w:rsidRDefault="00D263AB">
      <w:pPr>
        <w:numPr>
          <w:ilvl w:val="0"/>
          <w:numId w:val="38"/>
        </w:numPr>
        <w:ind w:right="65"/>
      </w:pPr>
      <w:r>
        <w:t xml:space="preserve">Перечень оснований для приостановления рассмотрения жалобы в случае, если возможность предусмотрена законодательством Российской Федерации: </w:t>
      </w:r>
    </w:p>
    <w:p w:rsidR="003174A8" w:rsidRDefault="00D263AB">
      <w:pPr>
        <w:numPr>
          <w:ilvl w:val="1"/>
          <w:numId w:val="38"/>
        </w:numPr>
        <w:ind w:right="65"/>
      </w:pPr>
      <w:r>
        <w:t xml:space="preserve">Глава городского </w:t>
      </w:r>
      <w:proofErr w:type="gramStart"/>
      <w:r>
        <w:t>округа</w:t>
      </w:r>
      <w:proofErr w:type="gramEnd"/>
      <w:r>
        <w:t xml:space="preserve"> ЗАТО Свободный вправе оставить жалобу без ответа в следующих случаях: </w:t>
      </w:r>
    </w:p>
    <w:p w:rsidR="003174A8" w:rsidRDefault="00D263AB">
      <w:pPr>
        <w:numPr>
          <w:ilvl w:val="0"/>
          <w:numId w:val="39"/>
        </w:numPr>
        <w:ind w:right="65"/>
      </w:pPr>
      <w: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3174A8" w:rsidRDefault="00D263AB">
      <w:pPr>
        <w:numPr>
          <w:ilvl w:val="0"/>
          <w:numId w:val="39"/>
        </w:numPr>
        <w:ind w:right="65"/>
      </w:pPr>
      <w:r>
        <w:t xml:space="preserve">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 </w:t>
      </w:r>
    </w:p>
    <w:p w:rsidR="003174A8" w:rsidRDefault="00D263AB">
      <w:pPr>
        <w:ind w:left="-15" w:right="65"/>
      </w:pPr>
      <w:r>
        <w:t xml:space="preserve">46.2. Глава городского </w:t>
      </w:r>
      <w:proofErr w:type="gramStart"/>
      <w:r>
        <w:t>округа</w:t>
      </w:r>
      <w:proofErr w:type="gramEnd"/>
      <w:r>
        <w:t xml:space="preserve"> ЗАТО Свободный отказывает в удовлетворении жалобы в следующих случаях: </w:t>
      </w:r>
    </w:p>
    <w:p w:rsidR="003174A8" w:rsidRDefault="00D263AB">
      <w:pPr>
        <w:numPr>
          <w:ilvl w:val="0"/>
          <w:numId w:val="40"/>
        </w:numPr>
        <w:ind w:right="65"/>
      </w:pPr>
      <w:r>
        <w:t xml:space="preserve">наличие вступившего в законную силу решения суда по жалобе о том же предмете и по тем же основаниям; </w:t>
      </w:r>
    </w:p>
    <w:p w:rsidR="003174A8" w:rsidRDefault="00D263AB">
      <w:pPr>
        <w:numPr>
          <w:ilvl w:val="0"/>
          <w:numId w:val="40"/>
        </w:numPr>
        <w:ind w:right="65"/>
      </w:pPr>
      <w:r>
        <w:t xml:space="preserve">подача жалобы лицом, полномочия которого не подтверждены в порядке, установленном законодательством Российской Федерации; </w:t>
      </w:r>
    </w:p>
    <w:p w:rsidR="003174A8" w:rsidRDefault="00D263AB">
      <w:pPr>
        <w:numPr>
          <w:ilvl w:val="0"/>
          <w:numId w:val="40"/>
        </w:numPr>
        <w:ind w:right="65"/>
      </w:pPr>
      <w: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174A8" w:rsidRDefault="00D263AB">
      <w:pPr>
        <w:ind w:left="-15" w:right="65"/>
      </w:pPr>
      <w:r>
        <w:t xml:space="preserve">46.3. В указанных случаях Заявитель должен быть письменно проинформирован об отказе в предоставлении ответа по существу жалобы. </w:t>
      </w:r>
    </w:p>
    <w:p w:rsidR="003174A8" w:rsidRDefault="00D263AB">
      <w:pPr>
        <w:numPr>
          <w:ilvl w:val="0"/>
          <w:numId w:val="41"/>
        </w:numPr>
        <w:ind w:right="65" w:hanging="422"/>
      </w:pPr>
      <w:r>
        <w:t xml:space="preserve">Результат рассмотрения жалобы. </w:t>
      </w:r>
    </w:p>
    <w:p w:rsidR="003174A8" w:rsidRDefault="00D263AB">
      <w:pPr>
        <w:ind w:left="-15" w:right="65"/>
      </w:pPr>
      <w:r>
        <w:t xml:space="preserve">47.1. По результатам рассмотрения жалобы принимается одно из следующих решений: </w:t>
      </w:r>
    </w:p>
    <w:p w:rsidR="003174A8" w:rsidRDefault="00D263AB">
      <w:pPr>
        <w:numPr>
          <w:ilvl w:val="0"/>
          <w:numId w:val="42"/>
        </w:numPr>
        <w:ind w:right="65"/>
      </w:pPr>
      <w:r>
        <w:t xml:space="preserve">удовлетворяет жалобу, в том числе в форме отмены принятого решения, исправления допущенных органом, предоставляющим </w:t>
      </w:r>
      <w:r>
        <w:lastRenderedPageBreak/>
        <w:t xml:space="preserve">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3174A8" w:rsidRDefault="00D263AB">
      <w:pPr>
        <w:numPr>
          <w:ilvl w:val="0"/>
          <w:numId w:val="42"/>
        </w:numPr>
        <w:ind w:right="65"/>
      </w:pPr>
      <w:r>
        <w:t xml:space="preserve">отказывает в удовлетворении жалобы. </w:t>
      </w:r>
    </w:p>
    <w:p w:rsidR="003174A8" w:rsidRDefault="00D263AB">
      <w:pPr>
        <w:ind w:left="-15" w:right="65"/>
      </w:pPr>
      <w:r>
        <w:t xml:space="preserve">47.2. 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3174A8" w:rsidRDefault="00D263AB">
      <w:pPr>
        <w:numPr>
          <w:ilvl w:val="0"/>
          <w:numId w:val="43"/>
        </w:numPr>
        <w:ind w:right="65"/>
      </w:pPr>
      <w:r>
        <w:t xml:space="preserve">Порядок информирования заявителя о результатах рассмотрения жалобы. </w:t>
      </w:r>
    </w:p>
    <w:p w:rsidR="003174A8" w:rsidRDefault="00D263AB">
      <w:pPr>
        <w:numPr>
          <w:ilvl w:val="1"/>
          <w:numId w:val="43"/>
        </w:numPr>
        <w:ind w:right="65"/>
      </w:pPr>
      <w:r>
        <w:t xml:space="preserve">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 </w:t>
      </w:r>
    </w:p>
    <w:p w:rsidR="003174A8" w:rsidRDefault="00D263AB">
      <w:pPr>
        <w:numPr>
          <w:ilvl w:val="1"/>
          <w:numId w:val="43"/>
        </w:numPr>
        <w:ind w:right="65"/>
      </w:pPr>
      <w:r>
        <w:t xml:space="preserve">В ответе по результатам рассмотрения жалобы указываются: </w:t>
      </w:r>
    </w:p>
    <w:p w:rsidR="003174A8" w:rsidRDefault="00D263AB">
      <w:pPr>
        <w:numPr>
          <w:ilvl w:val="0"/>
          <w:numId w:val="44"/>
        </w:numPr>
        <w:ind w:right="65"/>
      </w:pPr>
      <w:r>
        <w:t xml:space="preserve">наименование органом, предоставляющим муниципальную услугу, должность, фамилия, имя, отчество (последнее - при наличии) должностного лица Администрации, принявшего решение по жалобе; </w:t>
      </w:r>
    </w:p>
    <w:p w:rsidR="003174A8" w:rsidRDefault="00D263AB">
      <w:pPr>
        <w:numPr>
          <w:ilvl w:val="0"/>
          <w:numId w:val="44"/>
        </w:numPr>
        <w:ind w:right="65"/>
      </w:pPr>
      <w:r>
        <w:t xml:space="preserve">номер, дата, место принятия решения, включая сведения о должностном лице, решение или действия (бездействие) которого обжалуется; </w:t>
      </w:r>
    </w:p>
    <w:p w:rsidR="003174A8" w:rsidRDefault="00D263AB">
      <w:pPr>
        <w:numPr>
          <w:ilvl w:val="0"/>
          <w:numId w:val="44"/>
        </w:numPr>
        <w:ind w:right="65"/>
      </w:pPr>
      <w:r>
        <w:t xml:space="preserve">фамилия, имя, отчество (последнее - при наличии) или наименование заявителя; </w:t>
      </w:r>
    </w:p>
    <w:p w:rsidR="003174A8" w:rsidRDefault="00D263AB">
      <w:pPr>
        <w:numPr>
          <w:ilvl w:val="0"/>
          <w:numId w:val="44"/>
        </w:numPr>
        <w:ind w:right="65"/>
      </w:pPr>
      <w:r>
        <w:t xml:space="preserve">основания для принятия решения по жалобе; </w:t>
      </w:r>
    </w:p>
    <w:p w:rsidR="003174A8" w:rsidRDefault="00D263AB">
      <w:pPr>
        <w:numPr>
          <w:ilvl w:val="0"/>
          <w:numId w:val="44"/>
        </w:numPr>
        <w:ind w:right="65"/>
      </w:pPr>
      <w:r>
        <w:t xml:space="preserve">принятое по жалобе решение; </w:t>
      </w:r>
    </w:p>
    <w:p w:rsidR="003174A8" w:rsidRDefault="00D263AB">
      <w:pPr>
        <w:numPr>
          <w:ilvl w:val="0"/>
          <w:numId w:val="44"/>
        </w:numPr>
        <w:ind w:right="65"/>
      </w:pPr>
      <w: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3174A8" w:rsidRDefault="00D263AB">
      <w:pPr>
        <w:numPr>
          <w:ilvl w:val="0"/>
          <w:numId w:val="44"/>
        </w:numPr>
        <w:ind w:right="65"/>
      </w:pPr>
      <w:r>
        <w:t xml:space="preserve">сведения о порядке обжалования принятого по жалобе решения. </w:t>
      </w:r>
    </w:p>
    <w:p w:rsidR="003174A8" w:rsidRDefault="00D263AB">
      <w:pPr>
        <w:numPr>
          <w:ilvl w:val="1"/>
          <w:numId w:val="45"/>
        </w:numPr>
        <w:ind w:right="65"/>
      </w:pPr>
      <w:r>
        <w:t xml:space="preserve">Ответ по результатам рассмотрения жалобы подписывается уполномоченным на рассмотрение жалобы должностным лицом Администрации. </w:t>
      </w:r>
    </w:p>
    <w:p w:rsidR="003174A8" w:rsidRDefault="00D263AB">
      <w:pPr>
        <w:numPr>
          <w:ilvl w:val="1"/>
          <w:numId w:val="45"/>
        </w:numPr>
        <w:ind w:right="65"/>
      </w:pPr>
      <w:r>
        <w:t xml:space="preserve">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 </w:t>
      </w:r>
    </w:p>
    <w:p w:rsidR="003174A8" w:rsidRDefault="00D263AB">
      <w:pPr>
        <w:ind w:left="708" w:right="65" w:firstLine="0"/>
      </w:pPr>
      <w:r>
        <w:t xml:space="preserve">49. Порядок обжалования решения по жалобе. </w:t>
      </w:r>
    </w:p>
    <w:p w:rsidR="003174A8" w:rsidRDefault="00D263AB">
      <w:pPr>
        <w:ind w:left="-15" w:right="65"/>
      </w:pPr>
      <w:r>
        <w:t xml:space="preserve">Заявитель вправе обжаловать решения, принятые в ходе предоставления муниципальной услуги, действия (бездействие) должностных лиц органа, </w:t>
      </w:r>
      <w:r>
        <w:lastRenderedPageBreak/>
        <w:t xml:space="preserve">предоставляющего муниципальную услугу, в судебном порядке, предусмотренном законодательством Российской Федерации. </w:t>
      </w:r>
    </w:p>
    <w:p w:rsidR="003174A8" w:rsidRDefault="00D263AB">
      <w:pPr>
        <w:ind w:left="-15" w:right="65"/>
      </w:pPr>
      <w:r>
        <w:t>В соответствии с главой 2</w:t>
      </w:r>
      <w:hyperlink r:id="rId25">
        <w:r>
          <w:t>2</w:t>
        </w:r>
      </w:hyperlink>
      <w:hyperlink r:id="rId26">
        <w:r>
          <w:t xml:space="preserve"> </w:t>
        </w:r>
      </w:hyperlink>
      <w:r>
        <w:t xml:space="preserve">Кодекса административного судопроизводства Российской Федерации гражданин вправе обратиться в суд с требованием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 (для физических лиц). </w:t>
      </w:r>
    </w:p>
    <w:p w:rsidR="003174A8" w:rsidRDefault="00D263AB">
      <w:pPr>
        <w:ind w:left="-15" w:right="65"/>
      </w:pPr>
      <w:r>
        <w:t xml:space="preserve">Согласно </w:t>
      </w:r>
      <w:hyperlink r:id="rId27">
        <w:r>
          <w:t>пункту 4 статьи 198</w:t>
        </w:r>
      </w:hyperlink>
      <w:hyperlink r:id="rId28">
        <w:r>
          <w:t xml:space="preserve"> </w:t>
        </w:r>
      </w:hyperlink>
      <w:r>
        <w:t xml:space="preserve">Арбитражного процессуального кодекса Российской Федерации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(для юридических лиц и индивидуальных предпринимателей). </w:t>
      </w:r>
    </w:p>
    <w:p w:rsidR="003174A8" w:rsidRDefault="00D263AB">
      <w:pPr>
        <w:ind w:left="-15" w:right="65"/>
      </w:pPr>
      <w:r>
        <w:t xml:space="preserve">Порядок подачи, рассмотрения и разрешения жалоб, направляемых в суды, определяется законодательством Российской Федерации о гражданском судопроизводстве и судопроизводстве в арбитражных судах. </w:t>
      </w:r>
    </w:p>
    <w:p w:rsidR="003174A8" w:rsidRDefault="00D263AB">
      <w:pPr>
        <w:numPr>
          <w:ilvl w:val="0"/>
          <w:numId w:val="46"/>
        </w:numPr>
        <w:ind w:right="65"/>
      </w:pPr>
      <w:r>
        <w:t xml:space="preserve">Право заявителя на получение информации и документов, необходимых для обоснования и рассмотрения жалобы. </w:t>
      </w:r>
    </w:p>
    <w:p w:rsidR="003174A8" w:rsidRDefault="00D263AB">
      <w:pPr>
        <w:ind w:left="-15" w:right="65"/>
      </w:pPr>
      <w:r>
        <w:t xml:space="preserve">Заявитель имеет право на основании письменного запроса получать информацию и копии документов, необходимых для обоснования и рассмотрения жалобы. </w:t>
      </w:r>
    </w:p>
    <w:p w:rsidR="003174A8" w:rsidRDefault="00D263AB">
      <w:pPr>
        <w:numPr>
          <w:ilvl w:val="0"/>
          <w:numId w:val="46"/>
        </w:numPr>
        <w:ind w:right="65"/>
      </w:pPr>
      <w:r>
        <w:t xml:space="preserve">Способы информирования заявителей о порядке подачи и рассмотрения жалобы. </w:t>
      </w:r>
    </w:p>
    <w:p w:rsidR="003174A8" w:rsidRDefault="00D263AB">
      <w:pPr>
        <w:numPr>
          <w:ilvl w:val="1"/>
          <w:numId w:val="46"/>
        </w:numPr>
        <w:ind w:right="65"/>
      </w:pPr>
      <w: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городского округа. </w:t>
      </w:r>
    </w:p>
    <w:p w:rsidR="003174A8" w:rsidRDefault="00D263AB">
      <w:pPr>
        <w:numPr>
          <w:ilvl w:val="1"/>
          <w:numId w:val="46"/>
        </w:numPr>
        <w:ind w:right="65"/>
      </w:pPr>
      <w:r>
        <w:t xml:space="preserve">Подразделение/специалист, предоставляющий муниципальную услугу обеспечивают консультирование заявителей о порядке обжалования решений и действий (бездействия) Администрации и ее должностных лиц, в том числе по телефону, электронной почте, при личном приеме. </w:t>
      </w:r>
    </w:p>
    <w:p w:rsidR="003174A8" w:rsidRDefault="00D263AB">
      <w:pPr>
        <w:spacing w:after="0" w:line="259" w:lineRule="auto"/>
        <w:ind w:left="708" w:right="0" w:firstLine="0"/>
        <w:jc w:val="left"/>
      </w:pPr>
      <w:r>
        <w:t xml:space="preserve"> </w:t>
      </w:r>
    </w:p>
    <w:p w:rsidR="003174A8" w:rsidRDefault="00D263AB">
      <w:pPr>
        <w:spacing w:after="0" w:line="259" w:lineRule="auto"/>
        <w:ind w:left="708" w:right="0" w:firstLine="0"/>
        <w:jc w:val="lef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lastRenderedPageBreak/>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D263AB">
      <w:pPr>
        <w:spacing w:after="0" w:line="259" w:lineRule="auto"/>
        <w:ind w:left="0" w:right="0" w:firstLine="0"/>
        <w:jc w:val="right"/>
      </w:pPr>
      <w:r>
        <w:t xml:space="preserve"> </w:t>
      </w:r>
    </w:p>
    <w:p w:rsidR="003174A8" w:rsidRDefault="003174A8">
      <w:pPr>
        <w:sectPr w:rsidR="003174A8">
          <w:headerReference w:type="even" r:id="rId29"/>
          <w:headerReference w:type="default" r:id="rId30"/>
          <w:headerReference w:type="first" r:id="rId31"/>
          <w:pgSz w:w="11906" w:h="16838"/>
          <w:pgMar w:top="1193" w:right="777" w:bottom="1214" w:left="1702" w:header="720" w:footer="720" w:gutter="0"/>
          <w:cols w:space="720"/>
        </w:sectPr>
      </w:pPr>
    </w:p>
    <w:p w:rsidR="003174A8" w:rsidRDefault="00D263AB">
      <w:pPr>
        <w:ind w:left="1517" w:right="65" w:firstLine="0"/>
      </w:pPr>
      <w:r>
        <w:lastRenderedPageBreak/>
        <w:t xml:space="preserve">                                      Главе городского </w:t>
      </w:r>
      <w:proofErr w:type="gramStart"/>
      <w:r>
        <w:t>округа</w:t>
      </w:r>
      <w:proofErr w:type="gramEnd"/>
      <w:r>
        <w:t xml:space="preserve"> ЗАТО Свободный </w:t>
      </w:r>
    </w:p>
    <w:p w:rsidR="003174A8" w:rsidRDefault="00D263AB">
      <w:pPr>
        <w:ind w:left="1514" w:right="65" w:firstLine="0"/>
      </w:pPr>
      <w:r>
        <w:t xml:space="preserve">                                      _____________________________________ </w:t>
      </w:r>
    </w:p>
    <w:p w:rsidR="003174A8" w:rsidRDefault="00D263AB">
      <w:pPr>
        <w:spacing w:after="12" w:line="249" w:lineRule="auto"/>
        <w:ind w:left="10" w:right="501" w:hanging="10"/>
        <w:jc w:val="right"/>
      </w:pPr>
      <w:r>
        <w:t xml:space="preserve">                                               (инициалы, фамилия) </w:t>
      </w:r>
    </w:p>
    <w:p w:rsidR="003174A8" w:rsidRDefault="00D263AB">
      <w:pPr>
        <w:ind w:left="1603" w:right="65" w:firstLine="0"/>
      </w:pPr>
      <w:r>
        <w:t xml:space="preserve">                                      от __________________________________ </w:t>
      </w:r>
    </w:p>
    <w:p w:rsidR="003174A8" w:rsidRDefault="00D263AB">
      <w:pPr>
        <w:ind w:left="1514" w:right="65" w:firstLine="0"/>
      </w:pPr>
      <w:r>
        <w:t xml:space="preserve">                                      _____________________________________ </w:t>
      </w:r>
    </w:p>
    <w:p w:rsidR="003174A8" w:rsidRDefault="00D263AB">
      <w:pPr>
        <w:spacing w:after="12" w:line="249" w:lineRule="auto"/>
        <w:ind w:left="10" w:right="501" w:hanging="10"/>
        <w:jc w:val="right"/>
      </w:pPr>
      <w:r>
        <w:t xml:space="preserve">                                       (фамилия, имя, отчество полностью) </w:t>
      </w:r>
    </w:p>
    <w:p w:rsidR="003174A8" w:rsidRDefault="00D263AB">
      <w:pPr>
        <w:ind w:left="1514" w:right="65" w:firstLine="0"/>
      </w:pPr>
      <w:r>
        <w:t xml:space="preserve">                                      _____________________________________ </w:t>
      </w:r>
    </w:p>
    <w:p w:rsidR="003174A8" w:rsidRDefault="00D263AB">
      <w:pPr>
        <w:spacing w:after="12" w:line="249" w:lineRule="auto"/>
        <w:ind w:left="10" w:right="501" w:hanging="10"/>
        <w:jc w:val="right"/>
      </w:pPr>
      <w:r>
        <w:t xml:space="preserve">                                                (год рождения) </w:t>
      </w:r>
    </w:p>
    <w:p w:rsidR="003174A8" w:rsidRDefault="00D263AB">
      <w:pPr>
        <w:spacing w:after="0" w:line="259" w:lineRule="auto"/>
        <w:ind w:left="0" w:right="442" w:firstLine="0"/>
        <w:jc w:val="right"/>
      </w:pPr>
      <w:r>
        <w:t xml:space="preserve"> </w:t>
      </w:r>
    </w:p>
    <w:p w:rsidR="003174A8" w:rsidRDefault="00D263AB">
      <w:pPr>
        <w:ind w:left="1476" w:right="65" w:firstLine="0"/>
      </w:pPr>
      <w:r>
        <w:t xml:space="preserve">                                      Проживающего(ей) ____________________ </w:t>
      </w:r>
    </w:p>
    <w:p w:rsidR="003174A8" w:rsidRDefault="00D263AB">
      <w:pPr>
        <w:ind w:left="1514" w:right="65" w:firstLine="0"/>
      </w:pPr>
      <w:r>
        <w:t xml:space="preserve">                                      _____________________________________ </w:t>
      </w:r>
    </w:p>
    <w:p w:rsidR="003174A8" w:rsidRDefault="00D263AB">
      <w:pPr>
        <w:ind w:left="1514" w:right="65" w:firstLine="0"/>
      </w:pPr>
      <w:r>
        <w:t xml:space="preserve">                                      _____________________________________ </w:t>
      </w:r>
    </w:p>
    <w:p w:rsidR="003174A8" w:rsidRDefault="00D263AB">
      <w:pPr>
        <w:spacing w:after="12" w:line="249" w:lineRule="auto"/>
        <w:ind w:left="10" w:right="501" w:hanging="10"/>
        <w:jc w:val="right"/>
      </w:pPr>
      <w:r>
        <w:t xml:space="preserve">                                               (адрес регистрации) </w:t>
      </w:r>
    </w:p>
    <w:p w:rsidR="003174A8" w:rsidRDefault="00D263AB">
      <w:pPr>
        <w:ind w:left="1514" w:right="65" w:firstLine="0"/>
      </w:pPr>
      <w:r>
        <w:t xml:space="preserve">                                      _____________________________________ </w:t>
      </w:r>
    </w:p>
    <w:p w:rsidR="003174A8" w:rsidRDefault="00D263AB">
      <w:pPr>
        <w:spacing w:after="12" w:line="249" w:lineRule="auto"/>
        <w:ind w:left="10" w:right="501" w:hanging="10"/>
        <w:jc w:val="right"/>
      </w:pPr>
      <w:r>
        <w:t xml:space="preserve">                                              (контактный телефон) </w:t>
      </w:r>
    </w:p>
    <w:p w:rsidR="003174A8" w:rsidRDefault="00D263AB">
      <w:pPr>
        <w:spacing w:after="0" w:line="259" w:lineRule="auto"/>
        <w:ind w:left="0" w:right="442" w:firstLine="0"/>
        <w:jc w:val="right"/>
      </w:pPr>
      <w:r>
        <w:t xml:space="preserve"> </w:t>
      </w:r>
    </w:p>
    <w:p w:rsidR="003174A8" w:rsidRDefault="00D263AB">
      <w:pPr>
        <w:spacing w:after="12" w:line="249" w:lineRule="auto"/>
        <w:ind w:left="117" w:right="622" w:hanging="10"/>
        <w:jc w:val="center"/>
      </w:pPr>
      <w:r>
        <w:t xml:space="preserve">ЗАЯВЛЕНИЕ </w:t>
      </w:r>
    </w:p>
    <w:p w:rsidR="003174A8" w:rsidRDefault="00D263AB">
      <w:pPr>
        <w:spacing w:after="0" w:line="259" w:lineRule="auto"/>
        <w:ind w:left="0" w:right="0" w:firstLine="0"/>
        <w:jc w:val="left"/>
      </w:pPr>
      <w:r>
        <w:t xml:space="preserve"> </w:t>
      </w:r>
    </w:p>
    <w:p w:rsidR="003174A8" w:rsidRDefault="00D263AB">
      <w:pPr>
        <w:ind w:left="-15" w:right="65" w:firstLine="0"/>
      </w:pPr>
      <w:r>
        <w:t xml:space="preserve">Прошу выдать мне разрешение на вступление в брак с </w:t>
      </w:r>
    </w:p>
    <w:p w:rsidR="003174A8" w:rsidRDefault="00D263AB">
      <w:pPr>
        <w:ind w:left="-15" w:right="65" w:firstLine="0"/>
      </w:pPr>
      <w:r>
        <w:t xml:space="preserve">________________________________________________________________ </w:t>
      </w:r>
    </w:p>
    <w:p w:rsidR="003174A8" w:rsidRDefault="00D263AB">
      <w:pPr>
        <w:ind w:left="-15" w:right="65" w:firstLine="0"/>
      </w:pPr>
      <w:r>
        <w:t>__________________________________________________________________</w:t>
      </w:r>
    </w:p>
    <w:p w:rsidR="003174A8" w:rsidRDefault="00D263AB">
      <w:pPr>
        <w:ind w:left="-15" w:right="65" w:firstLine="0"/>
      </w:pPr>
      <w:r>
        <w:t xml:space="preserve">__________________________________________________________________ </w:t>
      </w:r>
    </w:p>
    <w:p w:rsidR="003174A8" w:rsidRDefault="00D263AB">
      <w:pPr>
        <w:ind w:left="2129" w:right="65" w:firstLine="0"/>
      </w:pPr>
      <w:r>
        <w:t xml:space="preserve">(фамилия, имя, отчество лица, полностью) </w:t>
      </w:r>
    </w:p>
    <w:p w:rsidR="003174A8" w:rsidRDefault="00D263AB">
      <w:pPr>
        <w:spacing w:after="0" w:line="259" w:lineRule="auto"/>
        <w:ind w:left="0" w:right="0" w:firstLine="0"/>
        <w:jc w:val="left"/>
      </w:pPr>
      <w:r>
        <w:t xml:space="preserve"> </w:t>
      </w:r>
    </w:p>
    <w:p w:rsidR="003174A8" w:rsidRDefault="00D263AB">
      <w:pPr>
        <w:ind w:left="-15" w:right="65" w:firstLine="0"/>
      </w:pPr>
      <w:r>
        <w:t xml:space="preserve">в связи с фактически сложившимися брачными отношениями и </w:t>
      </w:r>
    </w:p>
    <w:p w:rsidR="003174A8" w:rsidRDefault="00D263AB">
      <w:pPr>
        <w:ind w:left="-15" w:right="65" w:firstLine="0"/>
      </w:pPr>
      <w:r>
        <w:t xml:space="preserve">__________________________________________________________________ </w:t>
      </w:r>
    </w:p>
    <w:p w:rsidR="003174A8" w:rsidRDefault="00D263AB">
      <w:pPr>
        <w:ind w:left="-15" w:right="65" w:firstLine="0"/>
      </w:pPr>
      <w:r>
        <w:t>__________________________________________________________________</w:t>
      </w:r>
    </w:p>
    <w:p w:rsidR="003174A8" w:rsidRDefault="00D263AB">
      <w:pPr>
        <w:ind w:left="1941" w:right="65" w:hanging="1956"/>
      </w:pPr>
      <w:r>
        <w:t xml:space="preserve">__________________________________________________________________ (указывается причина для вступления в брак) </w:t>
      </w:r>
    </w:p>
    <w:p w:rsidR="003174A8" w:rsidRDefault="00D263AB">
      <w:pPr>
        <w:ind w:left="-15" w:right="65" w:firstLine="0"/>
      </w:pPr>
      <w:r>
        <w:t>__________________________________________________________________</w:t>
      </w:r>
    </w:p>
    <w:p w:rsidR="003174A8" w:rsidRDefault="00D263AB">
      <w:pPr>
        <w:ind w:left="-15" w:right="65" w:firstLine="0"/>
      </w:pPr>
      <w:r>
        <w:t xml:space="preserve">__________________________________________________________________ </w:t>
      </w:r>
    </w:p>
    <w:p w:rsidR="003174A8" w:rsidRDefault="00D263AB">
      <w:pPr>
        <w:spacing w:after="0" w:line="259" w:lineRule="auto"/>
        <w:ind w:left="0" w:right="0" w:firstLine="0"/>
        <w:jc w:val="left"/>
      </w:pPr>
      <w:r>
        <w:t xml:space="preserve"> </w:t>
      </w:r>
    </w:p>
    <w:p w:rsidR="003174A8" w:rsidRDefault="00D263AB">
      <w:pPr>
        <w:spacing w:after="0" w:line="259" w:lineRule="auto"/>
        <w:ind w:left="0" w:right="0" w:firstLine="0"/>
        <w:jc w:val="left"/>
      </w:pPr>
      <w:r>
        <w:t xml:space="preserve"> </w:t>
      </w:r>
    </w:p>
    <w:p w:rsidR="003174A8" w:rsidRDefault="00D263AB">
      <w:pPr>
        <w:ind w:left="-15" w:right="65" w:firstLine="0"/>
      </w:pPr>
      <w:r>
        <w:t xml:space="preserve">"____" _______________ 20__ г.                                                     </w:t>
      </w:r>
    </w:p>
    <w:p w:rsidR="003174A8" w:rsidRDefault="00D263AB">
      <w:pPr>
        <w:ind w:left="-15" w:right="65" w:firstLine="0"/>
      </w:pPr>
      <w:r>
        <w:t xml:space="preserve">_____________________ </w:t>
      </w:r>
    </w:p>
    <w:p w:rsidR="003174A8" w:rsidRDefault="00D263AB">
      <w:pPr>
        <w:spacing w:after="0" w:line="259" w:lineRule="auto"/>
        <w:ind w:left="0" w:right="0" w:firstLine="0"/>
      </w:pPr>
      <w:r>
        <w:t xml:space="preserve">                                                                                                                                             </w:t>
      </w:r>
    </w:p>
    <w:p w:rsidR="003174A8" w:rsidRDefault="00D263AB">
      <w:pPr>
        <w:ind w:left="-15" w:right="65" w:firstLine="0"/>
      </w:pPr>
      <w:r>
        <w:t xml:space="preserve">(подпись заявителя) </w:t>
      </w:r>
    </w:p>
    <w:p w:rsidR="003174A8" w:rsidRDefault="00D263AB">
      <w:pPr>
        <w:spacing w:after="0" w:line="259" w:lineRule="auto"/>
        <w:ind w:left="540" w:right="0" w:firstLine="0"/>
        <w:jc w:val="left"/>
      </w:pPr>
      <w:r>
        <w:t xml:space="preserve"> </w:t>
      </w:r>
    </w:p>
    <w:p w:rsidR="003174A8" w:rsidRDefault="00D263AB">
      <w:pPr>
        <w:spacing w:after="0" w:line="259" w:lineRule="auto"/>
        <w:ind w:left="540" w:right="0" w:firstLine="0"/>
        <w:jc w:val="left"/>
      </w:pPr>
      <w:r>
        <w:t xml:space="preserve"> </w:t>
      </w:r>
    </w:p>
    <w:p w:rsidR="003174A8" w:rsidRDefault="00D263AB">
      <w:pPr>
        <w:spacing w:after="0" w:line="259" w:lineRule="auto"/>
        <w:ind w:left="540" w:right="0" w:firstLine="0"/>
        <w:jc w:val="left"/>
      </w:pPr>
      <w:r>
        <w:t xml:space="preserve"> </w:t>
      </w:r>
    </w:p>
    <w:p w:rsidR="003174A8" w:rsidRDefault="00D263AB">
      <w:pPr>
        <w:spacing w:after="0" w:line="259" w:lineRule="auto"/>
        <w:ind w:left="540" w:right="0" w:firstLine="0"/>
        <w:jc w:val="left"/>
      </w:pPr>
      <w:r>
        <w:lastRenderedPageBreak/>
        <w:t xml:space="preserve"> </w:t>
      </w:r>
    </w:p>
    <w:p w:rsidR="003174A8" w:rsidRDefault="00D263AB">
      <w:pPr>
        <w:spacing w:after="0" w:line="259" w:lineRule="auto"/>
        <w:ind w:left="540" w:right="0" w:firstLine="0"/>
        <w:jc w:val="left"/>
      </w:pPr>
      <w:r>
        <w:t xml:space="preserve"> </w:t>
      </w:r>
    </w:p>
    <w:p w:rsidR="003174A8" w:rsidRDefault="00D263AB">
      <w:pPr>
        <w:spacing w:after="0" w:line="259" w:lineRule="auto"/>
        <w:ind w:left="540" w:right="0" w:firstLine="0"/>
        <w:jc w:val="left"/>
      </w:pPr>
      <w:r>
        <w:t xml:space="preserve"> </w:t>
      </w:r>
    </w:p>
    <w:p w:rsidR="003174A8" w:rsidRDefault="00D263AB">
      <w:pPr>
        <w:ind w:left="1517" w:right="65" w:firstLine="0"/>
      </w:pPr>
      <w:r>
        <w:t xml:space="preserve">                                      Главе городского </w:t>
      </w:r>
      <w:proofErr w:type="gramStart"/>
      <w:r>
        <w:t>округа</w:t>
      </w:r>
      <w:proofErr w:type="gramEnd"/>
      <w:r>
        <w:t xml:space="preserve"> ЗАТО Свободный </w:t>
      </w:r>
    </w:p>
    <w:p w:rsidR="003174A8" w:rsidRDefault="00D263AB">
      <w:pPr>
        <w:ind w:left="1514" w:right="65" w:firstLine="0"/>
      </w:pPr>
      <w:r>
        <w:t xml:space="preserve">                                      _____________________________________ </w:t>
      </w:r>
    </w:p>
    <w:p w:rsidR="003174A8" w:rsidRDefault="00D263AB">
      <w:pPr>
        <w:spacing w:after="12" w:line="249" w:lineRule="auto"/>
        <w:ind w:left="10" w:right="501" w:hanging="10"/>
        <w:jc w:val="right"/>
      </w:pPr>
      <w:r>
        <w:t xml:space="preserve">                                               (инициалы, фамилия) </w:t>
      </w:r>
    </w:p>
    <w:p w:rsidR="003174A8" w:rsidRDefault="00D263AB">
      <w:pPr>
        <w:spacing w:after="12" w:line="249" w:lineRule="auto"/>
        <w:ind w:left="10" w:right="501" w:hanging="10"/>
        <w:jc w:val="right"/>
      </w:pPr>
      <w:r>
        <w:t xml:space="preserve">                                      от __________________________________ </w:t>
      </w:r>
    </w:p>
    <w:p w:rsidR="003174A8" w:rsidRDefault="00D263AB">
      <w:pPr>
        <w:ind w:left="1514" w:right="65" w:firstLine="0"/>
      </w:pPr>
      <w:r>
        <w:t xml:space="preserve">                                      _____________________________________ </w:t>
      </w:r>
    </w:p>
    <w:p w:rsidR="003174A8" w:rsidRDefault="00D263AB">
      <w:pPr>
        <w:spacing w:after="12" w:line="249" w:lineRule="auto"/>
        <w:ind w:left="10" w:right="501" w:hanging="10"/>
        <w:jc w:val="right"/>
      </w:pPr>
      <w:r>
        <w:t xml:space="preserve">                                       (фамилия, имя, отчество полностью) </w:t>
      </w:r>
    </w:p>
    <w:p w:rsidR="003174A8" w:rsidRDefault="00D263AB">
      <w:pPr>
        <w:ind w:left="1514" w:right="65" w:firstLine="0"/>
      </w:pPr>
      <w:r>
        <w:t xml:space="preserve">                                      _____________________________________ </w:t>
      </w:r>
    </w:p>
    <w:p w:rsidR="003174A8" w:rsidRDefault="00D263AB">
      <w:pPr>
        <w:spacing w:after="12" w:line="249" w:lineRule="auto"/>
        <w:ind w:left="10" w:right="501" w:hanging="10"/>
        <w:jc w:val="right"/>
      </w:pPr>
      <w:r>
        <w:t xml:space="preserve">                                                (год рождения) </w:t>
      </w:r>
    </w:p>
    <w:p w:rsidR="003174A8" w:rsidRDefault="00D263AB">
      <w:pPr>
        <w:spacing w:after="0" w:line="259" w:lineRule="auto"/>
        <w:ind w:left="0" w:right="442" w:firstLine="0"/>
        <w:jc w:val="right"/>
      </w:pPr>
      <w:r>
        <w:t xml:space="preserve"> </w:t>
      </w:r>
    </w:p>
    <w:p w:rsidR="003174A8" w:rsidRDefault="00D263AB">
      <w:pPr>
        <w:ind w:left="1476" w:right="65" w:firstLine="0"/>
      </w:pPr>
      <w:r>
        <w:t xml:space="preserve">                                      Проживающего(ей) ____________________ </w:t>
      </w:r>
    </w:p>
    <w:p w:rsidR="003174A8" w:rsidRDefault="00D263AB">
      <w:pPr>
        <w:ind w:left="1514" w:right="65" w:firstLine="0"/>
      </w:pPr>
      <w:r>
        <w:t xml:space="preserve">                                      _____________________________________ </w:t>
      </w:r>
    </w:p>
    <w:p w:rsidR="003174A8" w:rsidRDefault="00D263AB">
      <w:pPr>
        <w:ind w:left="1514" w:right="65" w:firstLine="0"/>
      </w:pPr>
      <w:r>
        <w:t xml:space="preserve">                                      _____________________________________ </w:t>
      </w:r>
    </w:p>
    <w:p w:rsidR="003174A8" w:rsidRDefault="00D263AB">
      <w:pPr>
        <w:spacing w:after="12" w:line="249" w:lineRule="auto"/>
        <w:ind w:left="10" w:right="501" w:hanging="10"/>
        <w:jc w:val="right"/>
      </w:pPr>
      <w:r>
        <w:t xml:space="preserve">                                               (адрес регистрации) </w:t>
      </w:r>
    </w:p>
    <w:p w:rsidR="003174A8" w:rsidRDefault="00D263AB">
      <w:pPr>
        <w:ind w:left="1514" w:right="65" w:firstLine="0"/>
      </w:pPr>
      <w:r>
        <w:t xml:space="preserve">                                      _____________________________________ </w:t>
      </w:r>
    </w:p>
    <w:p w:rsidR="003174A8" w:rsidRDefault="00D263AB">
      <w:pPr>
        <w:spacing w:after="12" w:line="249" w:lineRule="auto"/>
        <w:ind w:left="10" w:right="501" w:hanging="10"/>
        <w:jc w:val="right"/>
      </w:pPr>
      <w:r>
        <w:t xml:space="preserve">                                              (контактный телефон) </w:t>
      </w:r>
    </w:p>
    <w:p w:rsidR="003174A8" w:rsidRDefault="00D263AB">
      <w:pPr>
        <w:spacing w:after="0" w:line="259" w:lineRule="auto"/>
        <w:ind w:left="0" w:right="0" w:firstLine="0"/>
        <w:jc w:val="left"/>
      </w:pPr>
      <w:r>
        <w:t xml:space="preserve"> </w:t>
      </w:r>
    </w:p>
    <w:p w:rsidR="003174A8" w:rsidRDefault="00D263AB">
      <w:pPr>
        <w:spacing w:after="12" w:line="249" w:lineRule="auto"/>
        <w:ind w:left="117" w:right="622" w:hanging="10"/>
        <w:jc w:val="center"/>
      </w:pPr>
      <w:r>
        <w:t xml:space="preserve">ЗАЯВЛЕНИЕ </w:t>
      </w:r>
    </w:p>
    <w:p w:rsidR="003174A8" w:rsidRDefault="00D263AB">
      <w:pPr>
        <w:spacing w:after="0" w:line="259" w:lineRule="auto"/>
        <w:ind w:left="0" w:right="0" w:firstLine="0"/>
        <w:jc w:val="left"/>
      </w:pPr>
      <w:r>
        <w:t xml:space="preserve"> </w:t>
      </w:r>
    </w:p>
    <w:p w:rsidR="003174A8" w:rsidRDefault="00D263AB">
      <w:pPr>
        <w:ind w:left="-15" w:right="65" w:firstLine="0"/>
      </w:pPr>
      <w:r>
        <w:t xml:space="preserve">Прошу выдать разрешение _________________________________________ </w:t>
      </w:r>
    </w:p>
    <w:p w:rsidR="003174A8" w:rsidRDefault="00D263AB">
      <w:pPr>
        <w:ind w:left="-15" w:right="65" w:firstLine="0"/>
      </w:pPr>
      <w:r>
        <w:t xml:space="preserve">__________________________________________________________________ </w:t>
      </w:r>
    </w:p>
    <w:p w:rsidR="003174A8" w:rsidRDefault="00D263AB">
      <w:pPr>
        <w:ind w:left="-15" w:right="65" w:firstLine="0"/>
      </w:pPr>
      <w:r>
        <w:t>__________________________________________________________________</w:t>
      </w:r>
    </w:p>
    <w:p w:rsidR="003174A8" w:rsidRDefault="00D263AB">
      <w:pPr>
        <w:ind w:left="-15" w:right="65" w:firstLine="0"/>
      </w:pPr>
      <w:r>
        <w:t xml:space="preserve">__________________________________________________________________ </w:t>
      </w:r>
    </w:p>
    <w:p w:rsidR="003174A8" w:rsidRDefault="00D263AB">
      <w:pPr>
        <w:spacing w:after="12" w:line="249" w:lineRule="auto"/>
        <w:ind w:left="117" w:right="624" w:hanging="10"/>
        <w:jc w:val="center"/>
      </w:pPr>
      <w:r>
        <w:t xml:space="preserve">(фамилия, имя, отчество лица, полностью) </w:t>
      </w:r>
    </w:p>
    <w:p w:rsidR="003174A8" w:rsidRDefault="00D263AB">
      <w:pPr>
        <w:spacing w:after="10" w:line="259" w:lineRule="auto"/>
        <w:ind w:left="0" w:right="0" w:firstLine="0"/>
        <w:jc w:val="left"/>
      </w:pPr>
      <w:r>
        <w:t xml:space="preserve"> </w:t>
      </w:r>
    </w:p>
    <w:p w:rsidR="003174A8" w:rsidRDefault="00D263AB">
      <w:pPr>
        <w:tabs>
          <w:tab w:val="center" w:pos="1906"/>
          <w:tab w:val="center" w:pos="3466"/>
          <w:tab w:val="center" w:pos="4918"/>
          <w:tab w:val="center" w:pos="6574"/>
          <w:tab w:val="center" w:pos="7790"/>
          <w:tab w:val="center" w:pos="9044"/>
        </w:tabs>
        <w:ind w:left="-15" w:right="0" w:firstLine="0"/>
        <w:jc w:val="left"/>
      </w:pPr>
      <w:r>
        <w:t xml:space="preserve">для </w:t>
      </w:r>
      <w:r>
        <w:tab/>
        <w:t xml:space="preserve">вступления </w:t>
      </w:r>
      <w:r>
        <w:tab/>
        <w:t xml:space="preserve">в </w:t>
      </w:r>
      <w:r>
        <w:tab/>
        <w:t xml:space="preserve">законный </w:t>
      </w:r>
      <w:r>
        <w:tab/>
        <w:t xml:space="preserve">брак </w:t>
      </w:r>
      <w:r>
        <w:tab/>
        <w:t xml:space="preserve">со </w:t>
      </w:r>
      <w:r>
        <w:tab/>
        <w:t xml:space="preserve">мной </w:t>
      </w:r>
    </w:p>
    <w:p w:rsidR="003174A8" w:rsidRDefault="00D263AB">
      <w:pPr>
        <w:ind w:left="-15" w:right="65" w:firstLine="0"/>
      </w:pPr>
      <w:r>
        <w:t>_________________________________________________________________  __________________________________________________________________</w:t>
      </w:r>
    </w:p>
    <w:p w:rsidR="003174A8" w:rsidRDefault="00D263AB">
      <w:pPr>
        <w:ind w:left="-15" w:right="65" w:firstLine="0"/>
      </w:pPr>
      <w:r>
        <w:t xml:space="preserve">__________________________________________________________________ </w:t>
      </w:r>
    </w:p>
    <w:p w:rsidR="003174A8" w:rsidRDefault="00D263AB">
      <w:pPr>
        <w:spacing w:after="12" w:line="249" w:lineRule="auto"/>
        <w:ind w:left="117" w:right="624" w:hanging="10"/>
        <w:jc w:val="center"/>
      </w:pPr>
      <w:r>
        <w:t xml:space="preserve">(фамилия, имя, отчество лица, полностью) </w:t>
      </w:r>
    </w:p>
    <w:p w:rsidR="003174A8" w:rsidRDefault="00D263AB">
      <w:pPr>
        <w:spacing w:after="7" w:line="259" w:lineRule="auto"/>
        <w:ind w:left="0" w:right="0" w:firstLine="0"/>
        <w:jc w:val="left"/>
      </w:pPr>
      <w:r>
        <w:t xml:space="preserve"> </w:t>
      </w:r>
    </w:p>
    <w:p w:rsidR="003174A8" w:rsidRDefault="00D263AB">
      <w:pPr>
        <w:tabs>
          <w:tab w:val="center" w:pos="772"/>
          <w:tab w:val="center" w:pos="1475"/>
          <w:tab w:val="center" w:pos="2551"/>
          <w:tab w:val="center" w:pos="4479"/>
          <w:tab w:val="center" w:pos="6316"/>
          <w:tab w:val="center" w:pos="8062"/>
          <w:tab w:val="center" w:pos="9279"/>
        </w:tabs>
        <w:ind w:left="-15" w:right="0" w:firstLine="0"/>
        <w:jc w:val="left"/>
      </w:pPr>
      <w:r>
        <w:t xml:space="preserve">в </w:t>
      </w:r>
      <w:r>
        <w:tab/>
        <w:t xml:space="preserve">связи </w:t>
      </w:r>
      <w:r>
        <w:tab/>
        <w:t xml:space="preserve">с </w:t>
      </w:r>
      <w:r>
        <w:tab/>
        <w:t xml:space="preserve">фактически </w:t>
      </w:r>
      <w:r>
        <w:tab/>
        <w:t xml:space="preserve">сложившимися </w:t>
      </w:r>
      <w:r>
        <w:tab/>
        <w:t xml:space="preserve">брачными </w:t>
      </w:r>
      <w:r>
        <w:tab/>
        <w:t xml:space="preserve">отношениями </w:t>
      </w:r>
      <w:r>
        <w:tab/>
        <w:t xml:space="preserve">и </w:t>
      </w:r>
    </w:p>
    <w:p w:rsidR="003174A8" w:rsidRDefault="00D263AB">
      <w:pPr>
        <w:ind w:left="-15" w:right="65" w:firstLine="0"/>
      </w:pPr>
      <w:r>
        <w:t xml:space="preserve">__________________________________________________________________ </w:t>
      </w:r>
    </w:p>
    <w:p w:rsidR="003174A8" w:rsidRDefault="00D263AB">
      <w:pPr>
        <w:ind w:left="-15" w:right="65" w:firstLine="0"/>
      </w:pPr>
      <w:r>
        <w:t>__________________________________________________________________</w:t>
      </w:r>
    </w:p>
    <w:p w:rsidR="003174A8" w:rsidRDefault="00D263AB">
      <w:pPr>
        <w:spacing w:after="12" w:line="249" w:lineRule="auto"/>
        <w:ind w:left="117" w:right="107" w:hanging="10"/>
        <w:jc w:val="center"/>
      </w:pPr>
      <w:r>
        <w:t xml:space="preserve">__________________________________________________________________ (указывается причина для вступления в брак) </w:t>
      </w:r>
    </w:p>
    <w:p w:rsidR="003174A8" w:rsidRDefault="00D263AB">
      <w:pPr>
        <w:ind w:left="-15" w:right="65" w:firstLine="0"/>
      </w:pPr>
      <w:r>
        <w:t>__________________________________________________________________</w:t>
      </w:r>
    </w:p>
    <w:p w:rsidR="003174A8" w:rsidRDefault="00D263AB">
      <w:pPr>
        <w:ind w:left="-15" w:right="65" w:firstLine="0"/>
      </w:pPr>
      <w:r>
        <w:t xml:space="preserve">__________________________________________________________________ </w:t>
      </w:r>
    </w:p>
    <w:p w:rsidR="003174A8" w:rsidRDefault="00D263AB">
      <w:pPr>
        <w:spacing w:after="0" w:line="259" w:lineRule="auto"/>
        <w:ind w:left="0" w:right="0" w:firstLine="0"/>
        <w:jc w:val="left"/>
      </w:pPr>
      <w:r>
        <w:lastRenderedPageBreak/>
        <w:t xml:space="preserve"> </w:t>
      </w:r>
    </w:p>
    <w:p w:rsidR="003174A8" w:rsidRDefault="00D263AB">
      <w:pPr>
        <w:spacing w:after="0" w:line="259" w:lineRule="auto"/>
        <w:ind w:left="0" w:right="0" w:firstLine="0"/>
        <w:jc w:val="left"/>
      </w:pPr>
      <w:r>
        <w:t xml:space="preserve"> </w:t>
      </w:r>
    </w:p>
    <w:p w:rsidR="003174A8" w:rsidRDefault="00D263AB">
      <w:pPr>
        <w:ind w:left="-15" w:right="65" w:firstLine="0"/>
      </w:pPr>
      <w:r>
        <w:t xml:space="preserve">"____"_______________20__г.                                             </w:t>
      </w:r>
    </w:p>
    <w:p w:rsidR="003174A8" w:rsidRDefault="00D263AB">
      <w:pPr>
        <w:ind w:left="-15" w:right="65" w:firstLine="0"/>
      </w:pPr>
      <w:r>
        <w:t xml:space="preserve">_______________________ </w:t>
      </w:r>
    </w:p>
    <w:p w:rsidR="003174A8" w:rsidRDefault="00D263AB">
      <w:pPr>
        <w:ind w:left="-15" w:right="65" w:firstLine="0"/>
      </w:pPr>
      <w:r>
        <w:t xml:space="preserve">        (подпись заявителя) </w:t>
      </w:r>
    </w:p>
    <w:p w:rsidR="003174A8" w:rsidRDefault="00D263AB">
      <w:pPr>
        <w:spacing w:after="0" w:line="259" w:lineRule="auto"/>
        <w:ind w:left="0" w:right="442" w:firstLine="0"/>
        <w:jc w:val="right"/>
      </w:pPr>
      <w:r>
        <w:t xml:space="preserve"> </w:t>
      </w:r>
    </w:p>
    <w:p w:rsidR="003174A8" w:rsidRDefault="00D263AB">
      <w:pPr>
        <w:spacing w:after="12" w:line="249" w:lineRule="auto"/>
        <w:ind w:left="10" w:right="501" w:hanging="10"/>
        <w:jc w:val="right"/>
      </w:pPr>
      <w:r>
        <w:t xml:space="preserve">                                            В подразделение правового обеспечения администрации городского </w:t>
      </w:r>
      <w:proofErr w:type="gramStart"/>
      <w:r>
        <w:t>округа</w:t>
      </w:r>
      <w:proofErr w:type="gramEnd"/>
      <w:r>
        <w:t xml:space="preserve"> ЗАТО Свободный </w:t>
      </w:r>
    </w:p>
    <w:p w:rsidR="003174A8" w:rsidRDefault="00D263AB">
      <w:pPr>
        <w:spacing w:after="0" w:line="259" w:lineRule="auto"/>
        <w:ind w:left="0" w:right="0" w:firstLine="0"/>
        <w:jc w:val="left"/>
      </w:pPr>
      <w:r>
        <w:t xml:space="preserve"> </w:t>
      </w:r>
    </w:p>
    <w:p w:rsidR="003174A8" w:rsidRDefault="00D263AB">
      <w:pPr>
        <w:spacing w:after="12" w:line="249" w:lineRule="auto"/>
        <w:ind w:left="117" w:right="617" w:hanging="10"/>
        <w:jc w:val="center"/>
      </w:pPr>
      <w:r>
        <w:t xml:space="preserve">СОГЛАСИЕ </w:t>
      </w:r>
    </w:p>
    <w:p w:rsidR="003174A8" w:rsidRDefault="00D263AB">
      <w:pPr>
        <w:spacing w:after="12" w:line="249" w:lineRule="auto"/>
        <w:ind w:left="117" w:right="626" w:hanging="10"/>
        <w:jc w:val="center"/>
      </w:pPr>
      <w:r>
        <w:t xml:space="preserve">НА ОБРАБОТКУ ПЕРСОНАЛЬНЫХ ДАННЫХ </w:t>
      </w:r>
    </w:p>
    <w:p w:rsidR="003174A8" w:rsidRDefault="00D263AB">
      <w:pPr>
        <w:spacing w:after="0" w:line="259" w:lineRule="auto"/>
        <w:ind w:left="0" w:right="0" w:firstLine="0"/>
        <w:jc w:val="left"/>
      </w:pPr>
      <w:r>
        <w:t xml:space="preserve"> </w:t>
      </w:r>
    </w:p>
    <w:p w:rsidR="003174A8" w:rsidRDefault="00D263AB">
      <w:pPr>
        <w:ind w:left="-15" w:right="65" w:firstLine="0"/>
      </w:pPr>
      <w:r>
        <w:t xml:space="preserve">    В соответствии с </w:t>
      </w:r>
      <w:hyperlink r:id="rId32">
        <w:r>
          <w:t>п. 4 ст. 9</w:t>
        </w:r>
      </w:hyperlink>
      <w:hyperlink r:id="rId33">
        <w:r>
          <w:t xml:space="preserve"> </w:t>
        </w:r>
      </w:hyperlink>
      <w:r>
        <w:t xml:space="preserve">Федерального закона от 27 июля 2006 года </w:t>
      </w:r>
    </w:p>
    <w:p w:rsidR="003174A8" w:rsidRDefault="00D263AB">
      <w:pPr>
        <w:ind w:left="-15" w:right="65" w:firstLine="0"/>
      </w:pPr>
      <w:r>
        <w:t xml:space="preserve">№ 152-ФЗ «О персональных данных» я </w:t>
      </w:r>
    </w:p>
    <w:p w:rsidR="003174A8" w:rsidRDefault="00D263AB">
      <w:pPr>
        <w:spacing w:after="12" w:line="249" w:lineRule="auto"/>
        <w:ind w:left="117" w:right="196" w:hanging="10"/>
        <w:jc w:val="center"/>
      </w:pPr>
      <w:r>
        <w:t xml:space="preserve">__________________________________________________________________ (Ф.И.О. субъекта персональных данных) </w:t>
      </w:r>
    </w:p>
    <w:p w:rsidR="003174A8" w:rsidRDefault="00D263AB">
      <w:pPr>
        <w:spacing w:after="0" w:line="240" w:lineRule="auto"/>
        <w:ind w:left="-5" w:right="0" w:hanging="10"/>
        <w:jc w:val="left"/>
      </w:pPr>
      <w:r>
        <w:t xml:space="preserve">__________________________________________________________________ __________________________________________________________________ Зарегистрирован (а) по адресу: </w:t>
      </w:r>
    </w:p>
    <w:p w:rsidR="003174A8" w:rsidRDefault="00D263AB">
      <w:pPr>
        <w:ind w:left="-15" w:right="65" w:firstLine="0"/>
      </w:pPr>
      <w:r>
        <w:t xml:space="preserve">__________________________________________________________________ </w:t>
      </w:r>
    </w:p>
    <w:p w:rsidR="003174A8" w:rsidRDefault="00D263AB">
      <w:pPr>
        <w:spacing w:after="0" w:line="240" w:lineRule="auto"/>
        <w:ind w:left="-5" w:right="0" w:hanging="10"/>
        <w:jc w:val="left"/>
      </w:pPr>
      <w:r>
        <w:t xml:space="preserve">__________________________________________________________________ __________________________________________________________________ документ, удостоверяющий личность: </w:t>
      </w:r>
    </w:p>
    <w:p w:rsidR="003174A8" w:rsidRDefault="00D263AB">
      <w:pPr>
        <w:ind w:left="-15" w:right="65" w:firstLine="0"/>
      </w:pPr>
      <w:r>
        <w:t xml:space="preserve">__________________________________________________________________ </w:t>
      </w:r>
    </w:p>
    <w:p w:rsidR="003174A8" w:rsidRDefault="00D263AB">
      <w:pPr>
        <w:ind w:left="-15" w:right="65" w:firstLine="0"/>
      </w:pPr>
      <w:r>
        <w:t>__________________________________________________________________</w:t>
      </w:r>
    </w:p>
    <w:p w:rsidR="003174A8" w:rsidRDefault="00D263AB">
      <w:pPr>
        <w:spacing w:after="0" w:line="240" w:lineRule="auto"/>
        <w:ind w:left="962" w:right="911" w:hanging="977"/>
        <w:jc w:val="left"/>
      </w:pPr>
      <w:r>
        <w:t xml:space="preserve">________________________________________________________________ (наименование документа, сведения о дате выдачи документа и выдавшем его органе) </w:t>
      </w:r>
    </w:p>
    <w:p w:rsidR="003174A8" w:rsidRDefault="00D263AB">
      <w:pPr>
        <w:spacing w:after="0" w:line="259" w:lineRule="auto"/>
        <w:ind w:left="0" w:right="0" w:firstLine="0"/>
        <w:jc w:val="left"/>
      </w:pPr>
      <w:r>
        <w:t xml:space="preserve"> </w:t>
      </w:r>
    </w:p>
    <w:p w:rsidR="003174A8" w:rsidRDefault="00D263AB">
      <w:pPr>
        <w:ind w:left="-15" w:right="513" w:firstLine="0"/>
      </w:pPr>
      <w:r>
        <w:t xml:space="preserve">в целях оформления разрешения на вступление в брак даю согласие подразделению правового обеспечения администрации городского округа ЗАТО Свободный, находящемуся по адресу: п. Свободный, ул. Майского, 67, на обработку моих персональных данных, а именно следующих сведений: дата рождения, </w:t>
      </w:r>
      <w:proofErr w:type="gramStart"/>
      <w:r>
        <w:t>пол,  образование</w:t>
      </w:r>
      <w:proofErr w:type="gramEnd"/>
      <w:r>
        <w:t xml:space="preserve">, место регистрации, дата регистрации, состав семьи, </w:t>
      </w:r>
    </w:p>
    <w:p w:rsidR="003174A8" w:rsidRDefault="00D263AB">
      <w:pPr>
        <w:ind w:left="-15" w:right="65" w:firstLine="0"/>
      </w:pPr>
      <w:r>
        <w:t>__________________________________________________________________</w:t>
      </w:r>
    </w:p>
    <w:p w:rsidR="003174A8" w:rsidRDefault="00D263AB">
      <w:pPr>
        <w:ind w:left="-15" w:right="65" w:firstLine="0"/>
      </w:pPr>
      <w:r>
        <w:t xml:space="preserve">_________________________________________________________________ </w:t>
      </w:r>
    </w:p>
    <w:p w:rsidR="003174A8" w:rsidRDefault="00D263AB">
      <w:pPr>
        <w:ind w:left="-15" w:right="65" w:firstLine="0"/>
      </w:pPr>
      <w:r>
        <w:t xml:space="preserve">__________________________________________________________________ </w:t>
      </w:r>
    </w:p>
    <w:p w:rsidR="003174A8" w:rsidRDefault="00D263AB">
      <w:pPr>
        <w:ind w:left="-15" w:right="513" w:firstLine="0"/>
      </w:pPr>
      <w:r>
        <w:t xml:space="preserve">__________________________________________________________________ __________________________________________________________________ </w:t>
      </w:r>
      <w:r>
        <w:lastRenderedPageBreak/>
        <w:t xml:space="preserve">то есть на совершение действий, предусмотренных  </w:t>
      </w:r>
      <w:hyperlink r:id="rId34">
        <w:r>
          <w:t>п. 3 ч. 1 ст. 3</w:t>
        </w:r>
      </w:hyperlink>
      <w:hyperlink r:id="rId35">
        <w:r>
          <w:t xml:space="preserve"> </w:t>
        </w:r>
      </w:hyperlink>
      <w:r>
        <w:t xml:space="preserve">Федерального закона от 27 июля 2006 года № 152-ФЗ «О персональных данных». </w:t>
      </w:r>
    </w:p>
    <w:p w:rsidR="003174A8" w:rsidRDefault="00D263AB">
      <w:pPr>
        <w:ind w:left="-15" w:right="65"/>
      </w:pPr>
      <w:r>
        <w:t xml:space="preserve">Настоящее согласие действует со дня его подписания до дня отзыва в письменной форме. </w:t>
      </w:r>
    </w:p>
    <w:p w:rsidR="003174A8" w:rsidRDefault="00D263AB">
      <w:pPr>
        <w:ind w:left="-15" w:right="65" w:firstLine="0"/>
      </w:pPr>
      <w:r>
        <w:t xml:space="preserve">___________________ 20__ г.                                                             </w:t>
      </w:r>
    </w:p>
    <w:p w:rsidR="003174A8" w:rsidRDefault="00D263AB">
      <w:pPr>
        <w:ind w:left="-15" w:right="65" w:firstLine="0"/>
      </w:pPr>
      <w:r>
        <w:t xml:space="preserve">__________________ </w:t>
      </w:r>
    </w:p>
    <w:p w:rsidR="003174A8" w:rsidRDefault="00D263AB">
      <w:pPr>
        <w:ind w:left="-15" w:right="65" w:firstLine="0"/>
      </w:pPr>
      <w:r>
        <w:t xml:space="preserve">   (</w:t>
      </w:r>
      <w:proofErr w:type="gramStart"/>
      <w:r>
        <w:t xml:space="preserve">дата)   </w:t>
      </w:r>
      <w:proofErr w:type="gramEnd"/>
      <w:r>
        <w:t xml:space="preserve">                                                                                              (подпись)</w:t>
      </w:r>
      <w:r>
        <w:rPr>
          <w:sz w:val="24"/>
        </w:rPr>
        <w:t xml:space="preserve"> </w:t>
      </w:r>
    </w:p>
    <w:sectPr w:rsidR="003174A8">
      <w:headerReference w:type="even" r:id="rId36"/>
      <w:headerReference w:type="default" r:id="rId37"/>
      <w:headerReference w:type="first" r:id="rId38"/>
      <w:pgSz w:w="11906" w:h="16838"/>
      <w:pgMar w:top="1846" w:right="336" w:bottom="1214" w:left="1702" w:header="120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BF0" w:rsidRDefault="00EB6BF0">
      <w:pPr>
        <w:spacing w:after="0" w:line="240" w:lineRule="auto"/>
      </w:pPr>
      <w:r>
        <w:separator/>
      </w:r>
    </w:p>
  </w:endnote>
  <w:endnote w:type="continuationSeparator" w:id="0">
    <w:p w:rsidR="00EB6BF0" w:rsidRDefault="00EB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BF0" w:rsidRDefault="00EB6BF0">
      <w:pPr>
        <w:spacing w:after="0" w:line="240" w:lineRule="auto"/>
      </w:pPr>
      <w:r>
        <w:separator/>
      </w:r>
    </w:p>
  </w:footnote>
  <w:footnote w:type="continuationSeparator" w:id="0">
    <w:p w:rsidR="00EB6BF0" w:rsidRDefault="00EB6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A8" w:rsidRDefault="003174A8">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A8" w:rsidRDefault="003174A8">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A8" w:rsidRDefault="003174A8">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A8" w:rsidRDefault="00D263AB">
    <w:pPr>
      <w:spacing w:after="0" w:line="259" w:lineRule="auto"/>
      <w:ind w:left="0" w:right="512" w:firstLine="0"/>
      <w:jc w:val="right"/>
    </w:pPr>
    <w:r>
      <w:t xml:space="preserve">Приложение № </w:t>
    </w:r>
    <w:r>
      <w:fldChar w:fldCharType="begin"/>
    </w:r>
    <w:r>
      <w:instrText xml:space="preserve"> PAGE   \* MERGEFORMAT </w:instrText>
    </w:r>
    <w:r>
      <w:fldChar w:fldCharType="separate"/>
    </w:r>
    <w:r>
      <w:t>1</w:t>
    </w:r>
    <w:r>
      <w:fldChar w:fldCharType="end"/>
    </w:r>
    <w:r>
      <w:t xml:space="preserve"> </w:t>
    </w:r>
  </w:p>
  <w:p w:rsidR="003174A8" w:rsidRDefault="00D263AB">
    <w:pPr>
      <w:spacing w:after="0" w:line="259" w:lineRule="auto"/>
      <w:ind w:left="540" w:right="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A8" w:rsidRDefault="00D263AB">
    <w:pPr>
      <w:spacing w:after="0" w:line="259" w:lineRule="auto"/>
      <w:ind w:left="0" w:right="512" w:firstLine="0"/>
      <w:jc w:val="right"/>
    </w:pPr>
    <w:r>
      <w:t xml:space="preserve">Приложение № </w:t>
    </w:r>
    <w:r>
      <w:fldChar w:fldCharType="begin"/>
    </w:r>
    <w:r>
      <w:instrText xml:space="preserve"> PAGE   \* MERGEFORMAT </w:instrText>
    </w:r>
    <w:r>
      <w:fldChar w:fldCharType="separate"/>
    </w:r>
    <w:r w:rsidR="00CC31D1">
      <w:rPr>
        <w:noProof/>
      </w:rPr>
      <w:t>4</w:t>
    </w:r>
    <w:r>
      <w:fldChar w:fldCharType="end"/>
    </w:r>
    <w:r>
      <w:t xml:space="preserve"> </w:t>
    </w:r>
  </w:p>
  <w:p w:rsidR="003174A8" w:rsidRDefault="00D263AB">
    <w:pPr>
      <w:spacing w:after="0" w:line="259" w:lineRule="auto"/>
      <w:ind w:left="540" w:righ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A8" w:rsidRDefault="00D263AB">
    <w:pPr>
      <w:spacing w:after="0" w:line="259" w:lineRule="auto"/>
      <w:ind w:left="0" w:right="512" w:firstLine="0"/>
      <w:jc w:val="right"/>
    </w:pPr>
    <w:r>
      <w:t xml:space="preserve">Приложение № </w:t>
    </w:r>
    <w:r>
      <w:fldChar w:fldCharType="begin"/>
    </w:r>
    <w:r>
      <w:instrText xml:space="preserve"> PAGE   \* MERGEFORMAT </w:instrText>
    </w:r>
    <w:r>
      <w:fldChar w:fldCharType="separate"/>
    </w:r>
    <w:r>
      <w:t>1</w:t>
    </w:r>
    <w:r>
      <w:fldChar w:fldCharType="end"/>
    </w:r>
    <w:r>
      <w:t xml:space="preserve"> </w:t>
    </w:r>
  </w:p>
  <w:p w:rsidR="003174A8" w:rsidRDefault="00D263AB">
    <w:pPr>
      <w:spacing w:after="0" w:line="259" w:lineRule="auto"/>
      <w:ind w:left="54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13E"/>
    <w:multiLevelType w:val="hybridMultilevel"/>
    <w:tmpl w:val="CA8600C8"/>
    <w:lvl w:ilvl="0" w:tplc="4622021E">
      <w:start w:val="5"/>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B1906B86">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75C6C380">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8D043D94">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D59409AE">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96188FA8">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CA94241A">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6B9836F6">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DD7C740A">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7313F9"/>
    <w:multiLevelType w:val="hybridMultilevel"/>
    <w:tmpl w:val="F8D23082"/>
    <w:lvl w:ilvl="0" w:tplc="75A012D8">
      <w:start w:val="13"/>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2C2E5992">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8CEA65E4">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76702348">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E514B704">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9DDEDD0A">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78B8B4D0">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01EE863E">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56E626EA">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BA20CE"/>
    <w:multiLevelType w:val="hybridMultilevel"/>
    <w:tmpl w:val="9196B7D0"/>
    <w:lvl w:ilvl="0" w:tplc="1C7411A4">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396A1E3C">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5AE21340">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CB68E732">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F57C60CA">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A336F4EC">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A90C9CE0">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E7926B56">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24EA9B0E">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91113C4"/>
    <w:multiLevelType w:val="hybridMultilevel"/>
    <w:tmpl w:val="06FAE830"/>
    <w:lvl w:ilvl="0" w:tplc="1E1ED552">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327AB97C">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62B88ECC">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B40240AA">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30069B90">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8FE6E5BE">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3F282AB2">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4F1C5368">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1F6A8876">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0890F87"/>
    <w:multiLevelType w:val="hybridMultilevel"/>
    <w:tmpl w:val="E4F8A070"/>
    <w:lvl w:ilvl="0" w:tplc="77822234">
      <w:start w:val="27"/>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6E064000">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C7660E02">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A2BCAF22">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2BD887BC">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BD5638A4">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4D38F25C">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49DCE8FE">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0D04B5B0">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13C5874"/>
    <w:multiLevelType w:val="hybridMultilevel"/>
    <w:tmpl w:val="4AFE5A26"/>
    <w:lvl w:ilvl="0" w:tplc="ED2417DA">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6B982360">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69F69682">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82B6F414">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59BAB132">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81A65FF6">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D122B54A">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5A90B56C">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995A8FBA">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1F17096"/>
    <w:multiLevelType w:val="multilevel"/>
    <w:tmpl w:val="018816FE"/>
    <w:lvl w:ilvl="0">
      <w:start w:val="48"/>
      <w:numFmt w:val="decimal"/>
      <w:lvlText w:val="%1"/>
      <w:lvlJc w:val="left"/>
      <w:pPr>
        <w:ind w:left="3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B93100C"/>
    <w:multiLevelType w:val="hybridMultilevel"/>
    <w:tmpl w:val="AE16307C"/>
    <w:lvl w:ilvl="0" w:tplc="51BE4D5A">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0616F9C0">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EDBC013E">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FCD29358">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2A16EB0C">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B0F43452">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8CFE854C">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282C8A10">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F0CE9EC8">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BDD2506"/>
    <w:multiLevelType w:val="hybridMultilevel"/>
    <w:tmpl w:val="FBBCDE78"/>
    <w:lvl w:ilvl="0" w:tplc="1BE6A3C2">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E2DE1CBE">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01CE7908">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C1C40216">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6C52152C">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7B62DE14">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27BE117E">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6E1A3C3E">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A8B0D5D6">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57368B0"/>
    <w:multiLevelType w:val="hybridMultilevel"/>
    <w:tmpl w:val="D494C972"/>
    <w:lvl w:ilvl="0" w:tplc="B48A8FAC">
      <w:start w:val="1"/>
      <w:numFmt w:val="bullet"/>
      <w:lvlText w:val="-"/>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3972230C">
      <w:start w:val="1"/>
      <w:numFmt w:val="bullet"/>
      <w:lvlText w:val="o"/>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FE98D5B6">
      <w:start w:val="1"/>
      <w:numFmt w:val="bullet"/>
      <w:lvlText w:val="▪"/>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45B6DEB4">
      <w:start w:val="1"/>
      <w:numFmt w:val="bullet"/>
      <w:lvlText w:val="•"/>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4FAC0E30">
      <w:start w:val="1"/>
      <w:numFmt w:val="bullet"/>
      <w:lvlText w:val="o"/>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B8924BC8">
      <w:start w:val="1"/>
      <w:numFmt w:val="bullet"/>
      <w:lvlText w:val="▪"/>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96AA5B22">
      <w:start w:val="1"/>
      <w:numFmt w:val="bullet"/>
      <w:lvlText w:val="•"/>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8FECC6DC">
      <w:start w:val="1"/>
      <w:numFmt w:val="bullet"/>
      <w:lvlText w:val="o"/>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84F40536">
      <w:start w:val="1"/>
      <w:numFmt w:val="bullet"/>
      <w:lvlText w:val="▪"/>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B551848"/>
    <w:multiLevelType w:val="hybridMultilevel"/>
    <w:tmpl w:val="574421B4"/>
    <w:lvl w:ilvl="0" w:tplc="4CAE03FE">
      <w:start w:val="1"/>
      <w:numFmt w:val="bullet"/>
      <w:lvlText w:val="-"/>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6C7C43B4">
      <w:start w:val="1"/>
      <w:numFmt w:val="bullet"/>
      <w:lvlText w:val="o"/>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9D8EE620">
      <w:start w:val="1"/>
      <w:numFmt w:val="bullet"/>
      <w:lvlText w:val="▪"/>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1BF03B92">
      <w:start w:val="1"/>
      <w:numFmt w:val="bullet"/>
      <w:lvlText w:val="•"/>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D2FA492E">
      <w:start w:val="1"/>
      <w:numFmt w:val="bullet"/>
      <w:lvlText w:val="o"/>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EA7C3AB8">
      <w:start w:val="1"/>
      <w:numFmt w:val="bullet"/>
      <w:lvlText w:val="▪"/>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37C02BDE">
      <w:start w:val="1"/>
      <w:numFmt w:val="bullet"/>
      <w:lvlText w:val="•"/>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6BFAB4E0">
      <w:start w:val="1"/>
      <w:numFmt w:val="bullet"/>
      <w:lvlText w:val="o"/>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7F28B2C2">
      <w:start w:val="1"/>
      <w:numFmt w:val="bullet"/>
      <w:lvlText w:val="▪"/>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C9163B5"/>
    <w:multiLevelType w:val="hybridMultilevel"/>
    <w:tmpl w:val="E4B0CFE4"/>
    <w:lvl w:ilvl="0" w:tplc="DB0AAB5C">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81DA244A">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886ACBF0">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3E5EFFDC">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333854B4">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0DA015B8">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9E0813E2">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1FDA30DA">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A2B6D17C">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FAF7D32"/>
    <w:multiLevelType w:val="hybridMultilevel"/>
    <w:tmpl w:val="736A42F4"/>
    <w:lvl w:ilvl="0" w:tplc="181C5172">
      <w:start w:val="1"/>
      <w:numFmt w:val="bullet"/>
      <w:lvlText w:val="-"/>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0B10DB74">
      <w:start w:val="1"/>
      <w:numFmt w:val="bullet"/>
      <w:lvlText w:val="o"/>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94225C8E">
      <w:start w:val="1"/>
      <w:numFmt w:val="bullet"/>
      <w:lvlText w:val="▪"/>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2E96B31A">
      <w:start w:val="1"/>
      <w:numFmt w:val="bullet"/>
      <w:lvlText w:val="•"/>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6C80EF64">
      <w:start w:val="1"/>
      <w:numFmt w:val="bullet"/>
      <w:lvlText w:val="o"/>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4DD43322">
      <w:start w:val="1"/>
      <w:numFmt w:val="bullet"/>
      <w:lvlText w:val="▪"/>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FD8226FC">
      <w:start w:val="1"/>
      <w:numFmt w:val="bullet"/>
      <w:lvlText w:val="•"/>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0C5CA810">
      <w:start w:val="1"/>
      <w:numFmt w:val="bullet"/>
      <w:lvlText w:val="o"/>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F190B0C8">
      <w:start w:val="1"/>
      <w:numFmt w:val="bullet"/>
      <w:lvlText w:val="▪"/>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33E1191"/>
    <w:multiLevelType w:val="hybridMultilevel"/>
    <w:tmpl w:val="58BA4286"/>
    <w:lvl w:ilvl="0" w:tplc="5B040ED6">
      <w:start w:val="1"/>
      <w:numFmt w:val="bullet"/>
      <w:lvlText w:val="-"/>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783C1816">
      <w:start w:val="1"/>
      <w:numFmt w:val="bullet"/>
      <w:lvlText w:val="o"/>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4C42E9B2">
      <w:start w:val="1"/>
      <w:numFmt w:val="bullet"/>
      <w:lvlText w:val="▪"/>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D570C68A">
      <w:start w:val="1"/>
      <w:numFmt w:val="bullet"/>
      <w:lvlText w:val="•"/>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55203942">
      <w:start w:val="1"/>
      <w:numFmt w:val="bullet"/>
      <w:lvlText w:val="o"/>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05FC0476">
      <w:start w:val="1"/>
      <w:numFmt w:val="bullet"/>
      <w:lvlText w:val="▪"/>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63E01E88">
      <w:start w:val="1"/>
      <w:numFmt w:val="bullet"/>
      <w:lvlText w:val="•"/>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C4A6B19C">
      <w:start w:val="1"/>
      <w:numFmt w:val="bullet"/>
      <w:lvlText w:val="o"/>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271E1F46">
      <w:start w:val="1"/>
      <w:numFmt w:val="bullet"/>
      <w:lvlText w:val="▪"/>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38B1E42"/>
    <w:multiLevelType w:val="multilevel"/>
    <w:tmpl w:val="17848B10"/>
    <w:lvl w:ilvl="0">
      <w:start w:val="43"/>
      <w:numFmt w:val="decimal"/>
      <w:lvlText w:val="%1."/>
      <w:lvlJc w:val="left"/>
      <w:pPr>
        <w:ind w:left="346"/>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66"/>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45D1E00"/>
    <w:multiLevelType w:val="hybridMultilevel"/>
    <w:tmpl w:val="324AB910"/>
    <w:lvl w:ilvl="0" w:tplc="0F3A7FF8">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B1241EF2">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A7282F0E">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9EA0D26E">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758E53D4">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77FC972A">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B14AF24E">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2CF2CE98">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587032E2">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48C16C5"/>
    <w:multiLevelType w:val="hybridMultilevel"/>
    <w:tmpl w:val="60D427BA"/>
    <w:lvl w:ilvl="0" w:tplc="5438533A">
      <w:start w:val="3"/>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4692C9C6">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6270ECA0">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44D2A2C2">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8C4E2306">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06B80842">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0D387E24">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AE823890">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36443FA4">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4E31D74"/>
    <w:multiLevelType w:val="hybridMultilevel"/>
    <w:tmpl w:val="43F2F7AC"/>
    <w:lvl w:ilvl="0" w:tplc="44B41A3A">
      <w:start w:val="24"/>
      <w:numFmt w:val="decimal"/>
      <w:lvlText w:val="%1."/>
      <w:lvlJc w:val="left"/>
      <w:pPr>
        <w:ind w:left="346"/>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9AAAE07A">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694E75C6">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8F4CBA56">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09160F50">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D7AC82DC">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C37C21CC">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FFD4F4EE">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F8F0ADA8">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4E732F9"/>
    <w:multiLevelType w:val="hybridMultilevel"/>
    <w:tmpl w:val="7D8E4E36"/>
    <w:lvl w:ilvl="0" w:tplc="C1E648D8">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1CCAE49E">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347E1008">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5C580B9C">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AA3AF1D4">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0A5A7588">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4B26515A">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3D0E94BA">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4C3CF450">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55B192C"/>
    <w:multiLevelType w:val="hybridMultilevel"/>
    <w:tmpl w:val="E9A4F578"/>
    <w:lvl w:ilvl="0" w:tplc="B2C2367A">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5B5C73EA">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61A0CE68">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215E6346">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FFBEBDF2">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8CFC4A18">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F17A5DC0">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E558E164">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3E2C8016">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86405D3"/>
    <w:multiLevelType w:val="hybridMultilevel"/>
    <w:tmpl w:val="53D0A692"/>
    <w:lvl w:ilvl="0" w:tplc="B6CC3FA6">
      <w:start w:val="3"/>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29307A12">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9C8AF4B6">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959CED30">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CBC290F4">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5172D67A">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AA82A898">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41E44410">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77B0075E">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8943BD7"/>
    <w:multiLevelType w:val="hybridMultilevel"/>
    <w:tmpl w:val="EDEE4A36"/>
    <w:lvl w:ilvl="0" w:tplc="780E1054">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ABB4B2C4">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75C8051A">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05AE5F52">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655ABBB8">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FA02DD06">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BE16DBA2">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8652577C">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A28ECEF6">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99E13DC"/>
    <w:multiLevelType w:val="multilevel"/>
    <w:tmpl w:val="3A0AF7BE"/>
    <w:lvl w:ilvl="0">
      <w:start w:val="36"/>
      <w:numFmt w:val="decimal"/>
      <w:lvlText w:val="%1"/>
      <w:lvlJc w:val="left"/>
      <w:pPr>
        <w:ind w:left="3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0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4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6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8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B074E49"/>
    <w:multiLevelType w:val="multilevel"/>
    <w:tmpl w:val="F6C21994"/>
    <w:lvl w:ilvl="0">
      <w:start w:val="50"/>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B9B6510"/>
    <w:multiLevelType w:val="hybridMultilevel"/>
    <w:tmpl w:val="B5228C04"/>
    <w:lvl w:ilvl="0" w:tplc="F3A0DE92">
      <w:start w:val="1"/>
      <w:numFmt w:val="bullet"/>
      <w:lvlText w:val="-"/>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41F48CB6">
      <w:start w:val="1"/>
      <w:numFmt w:val="bullet"/>
      <w:lvlText w:val="o"/>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B9BAAE64">
      <w:start w:val="1"/>
      <w:numFmt w:val="bullet"/>
      <w:lvlText w:val="▪"/>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A9689460">
      <w:start w:val="1"/>
      <w:numFmt w:val="bullet"/>
      <w:lvlText w:val="•"/>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8E9468D8">
      <w:start w:val="1"/>
      <w:numFmt w:val="bullet"/>
      <w:lvlText w:val="o"/>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A162D9B6">
      <w:start w:val="1"/>
      <w:numFmt w:val="bullet"/>
      <w:lvlText w:val="▪"/>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B0A42384">
      <w:start w:val="1"/>
      <w:numFmt w:val="bullet"/>
      <w:lvlText w:val="•"/>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DF4E3E1E">
      <w:start w:val="1"/>
      <w:numFmt w:val="bullet"/>
      <w:lvlText w:val="o"/>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6CE28432">
      <w:start w:val="1"/>
      <w:numFmt w:val="bullet"/>
      <w:lvlText w:val="▪"/>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1760645"/>
    <w:multiLevelType w:val="multilevel"/>
    <w:tmpl w:val="54B28874"/>
    <w:lvl w:ilvl="0">
      <w:start w:val="48"/>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46"/>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2FA3926"/>
    <w:multiLevelType w:val="hybridMultilevel"/>
    <w:tmpl w:val="26C84E3E"/>
    <w:lvl w:ilvl="0" w:tplc="0966DE32">
      <w:start w:val="47"/>
      <w:numFmt w:val="decimal"/>
      <w:lvlText w:val="%1."/>
      <w:lvlJc w:val="left"/>
      <w:pPr>
        <w:ind w:left="113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C6507C70">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77AC7992">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5D342C68">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E2767DB2">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760896F6">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FF224C58">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3D4AA9E6">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57BC45E4">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B47381F"/>
    <w:multiLevelType w:val="hybridMultilevel"/>
    <w:tmpl w:val="5D7E05A6"/>
    <w:lvl w:ilvl="0" w:tplc="359E3EDA">
      <w:start w:val="1"/>
      <w:numFmt w:val="bullet"/>
      <w:lvlText w:val="-"/>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8A460624">
      <w:start w:val="1"/>
      <w:numFmt w:val="bullet"/>
      <w:lvlText w:val="o"/>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1500E1CA">
      <w:start w:val="1"/>
      <w:numFmt w:val="bullet"/>
      <w:lvlText w:val="▪"/>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8BF0E8CA">
      <w:start w:val="1"/>
      <w:numFmt w:val="bullet"/>
      <w:lvlText w:val="•"/>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44D2A342">
      <w:start w:val="1"/>
      <w:numFmt w:val="bullet"/>
      <w:lvlText w:val="o"/>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AB4C36D8">
      <w:start w:val="1"/>
      <w:numFmt w:val="bullet"/>
      <w:lvlText w:val="▪"/>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611861E2">
      <w:start w:val="1"/>
      <w:numFmt w:val="bullet"/>
      <w:lvlText w:val="•"/>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8AB6FE78">
      <w:start w:val="1"/>
      <w:numFmt w:val="bullet"/>
      <w:lvlText w:val="o"/>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EC62EC8A">
      <w:start w:val="1"/>
      <w:numFmt w:val="bullet"/>
      <w:lvlText w:val="▪"/>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BB36A11"/>
    <w:multiLevelType w:val="hybridMultilevel"/>
    <w:tmpl w:val="B1EC1A66"/>
    <w:lvl w:ilvl="0" w:tplc="19D43B6A">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BFC6C254">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927ACCF4">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6B6A5FBE">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5EDEDF40">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216A41DA">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D0025CB8">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79449DF2">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DCD698CA">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F26227F"/>
    <w:multiLevelType w:val="hybridMultilevel"/>
    <w:tmpl w:val="4D588EA0"/>
    <w:lvl w:ilvl="0" w:tplc="1A72D732">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29D664C0">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9DE00134">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8E0CF846">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2A4CFBDE">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21EEEDDE">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FE0C9A7E">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7D0217BC">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EDE4CABA">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0D54950"/>
    <w:multiLevelType w:val="hybridMultilevel"/>
    <w:tmpl w:val="66D46C6C"/>
    <w:lvl w:ilvl="0" w:tplc="DE7259FA">
      <w:start w:val="1"/>
      <w:numFmt w:val="bullet"/>
      <w:lvlText w:val="-"/>
      <w:lvlJc w:val="left"/>
      <w:pPr>
        <w:ind w:left="1226"/>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20CEE5A6">
      <w:start w:val="1"/>
      <w:numFmt w:val="bullet"/>
      <w:lvlText w:val="o"/>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A03479F0">
      <w:start w:val="1"/>
      <w:numFmt w:val="bullet"/>
      <w:lvlText w:val="▪"/>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7E4EEC94">
      <w:start w:val="1"/>
      <w:numFmt w:val="bullet"/>
      <w:lvlText w:val="•"/>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A7CE3D3C">
      <w:start w:val="1"/>
      <w:numFmt w:val="bullet"/>
      <w:lvlText w:val="o"/>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8B06ECC6">
      <w:start w:val="1"/>
      <w:numFmt w:val="bullet"/>
      <w:lvlText w:val="▪"/>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F4947F72">
      <w:start w:val="1"/>
      <w:numFmt w:val="bullet"/>
      <w:lvlText w:val="•"/>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A5E2414A">
      <w:start w:val="1"/>
      <w:numFmt w:val="bullet"/>
      <w:lvlText w:val="o"/>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40DA5372">
      <w:start w:val="1"/>
      <w:numFmt w:val="bullet"/>
      <w:lvlText w:val="▪"/>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16E200B"/>
    <w:multiLevelType w:val="hybridMultilevel"/>
    <w:tmpl w:val="FACC1E26"/>
    <w:lvl w:ilvl="0" w:tplc="FD86BE74">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154C45B6">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ADA62D4E">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81B45450">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0BEEF332">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8ADE02E0">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982C4A7A">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94D0681A">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2446D462">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88F377F"/>
    <w:multiLevelType w:val="hybridMultilevel"/>
    <w:tmpl w:val="9C6C51E4"/>
    <w:lvl w:ilvl="0" w:tplc="2618AE7A">
      <w:start w:val="1"/>
      <w:numFmt w:val="decimal"/>
      <w:lvlText w:val="%1)"/>
      <w:lvlJc w:val="left"/>
      <w:pPr>
        <w:ind w:left="7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263ADF9E">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30162208">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1080676A">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A5EA9582">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48927338">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B7EA09AE">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930A75FC">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A13AC21A">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B8009C6"/>
    <w:multiLevelType w:val="hybridMultilevel"/>
    <w:tmpl w:val="571EA08E"/>
    <w:lvl w:ilvl="0" w:tplc="F26A9014">
      <w:start w:val="1"/>
      <w:numFmt w:val="bullet"/>
      <w:lvlText w:val="-"/>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D2F0D10E">
      <w:start w:val="1"/>
      <w:numFmt w:val="bullet"/>
      <w:lvlText w:val="o"/>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BD864B66">
      <w:start w:val="1"/>
      <w:numFmt w:val="bullet"/>
      <w:lvlText w:val="▪"/>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0DE44C4E">
      <w:start w:val="1"/>
      <w:numFmt w:val="bullet"/>
      <w:lvlText w:val="•"/>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CCF449D4">
      <w:start w:val="1"/>
      <w:numFmt w:val="bullet"/>
      <w:lvlText w:val="o"/>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A6827B4C">
      <w:start w:val="1"/>
      <w:numFmt w:val="bullet"/>
      <w:lvlText w:val="▪"/>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84C885EE">
      <w:start w:val="1"/>
      <w:numFmt w:val="bullet"/>
      <w:lvlText w:val="•"/>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A118A770">
      <w:start w:val="1"/>
      <w:numFmt w:val="bullet"/>
      <w:lvlText w:val="o"/>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09206148">
      <w:start w:val="1"/>
      <w:numFmt w:val="bullet"/>
      <w:lvlText w:val="▪"/>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E9C52F5"/>
    <w:multiLevelType w:val="hybridMultilevel"/>
    <w:tmpl w:val="835A9E32"/>
    <w:lvl w:ilvl="0" w:tplc="85EC15D4">
      <w:start w:val="1"/>
      <w:numFmt w:val="decimal"/>
      <w:lvlText w:val="%1)"/>
      <w:lvlJc w:val="left"/>
      <w:pPr>
        <w:ind w:left="346"/>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D91E0880">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6ECADD14">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DD409872">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E15E7A9E">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A342CBE0">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C71620B6">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68FA9628">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FC5E33EE">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6EA65F4"/>
    <w:multiLevelType w:val="hybridMultilevel"/>
    <w:tmpl w:val="2DE04F1C"/>
    <w:lvl w:ilvl="0" w:tplc="67CEBD52">
      <w:start w:val="29"/>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6C8A7262">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7F60E80E">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11C4E21E">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57A0F460">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A50096C0">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CE2CF218">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1DBE60BA">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4F329564">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7D1020F"/>
    <w:multiLevelType w:val="hybridMultilevel"/>
    <w:tmpl w:val="3CA60A8C"/>
    <w:lvl w:ilvl="0" w:tplc="1C5AE95C">
      <w:start w:val="19"/>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3460C652">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DE0037EA">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865CE1C0">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1086667E">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4F5630CE">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A1608152">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B8F4F45C">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37D08A42">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A56429E"/>
    <w:multiLevelType w:val="hybridMultilevel"/>
    <w:tmpl w:val="E5A46516"/>
    <w:lvl w:ilvl="0" w:tplc="7D70C862">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F6AE0116">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10841800">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055A9438">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9782C3E8">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25629940">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BF7ED05E">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32704DC8">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7C2AED58">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D675D8C"/>
    <w:multiLevelType w:val="hybridMultilevel"/>
    <w:tmpl w:val="2506A5B6"/>
    <w:lvl w:ilvl="0" w:tplc="A03EE5DE">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11C4D15E">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BDC48454">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26A62EF0">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219CCAAA">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70DC21BC">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A17EDBCC">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DB4EFFF6">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3C2CBF18">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F7C335E"/>
    <w:multiLevelType w:val="hybridMultilevel"/>
    <w:tmpl w:val="98706D88"/>
    <w:lvl w:ilvl="0" w:tplc="62C819E6">
      <w:start w:val="41"/>
      <w:numFmt w:val="decimal"/>
      <w:lvlText w:val="%1."/>
      <w:lvlJc w:val="left"/>
      <w:pPr>
        <w:ind w:left="46"/>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FCC6E090">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B8E25AD6">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3CE0CFB6">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1640D4A6">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5BCC33D6">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FAD217C0">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A022BD92">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0CA0A80C">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FA97180"/>
    <w:multiLevelType w:val="hybridMultilevel"/>
    <w:tmpl w:val="1A5A6E86"/>
    <w:lvl w:ilvl="0" w:tplc="97EE299E">
      <w:start w:val="1"/>
      <w:numFmt w:val="decimal"/>
      <w:lvlText w:val="%1)"/>
      <w:lvlJc w:val="left"/>
      <w:pPr>
        <w:ind w:left="749"/>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DE4E14B4">
      <w:start w:val="1"/>
      <w:numFmt w:val="lowerLetter"/>
      <w:lvlText w:val="%2"/>
      <w:lvlJc w:val="left"/>
      <w:pPr>
        <w:ind w:left="1829"/>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A6DA8752">
      <w:start w:val="1"/>
      <w:numFmt w:val="lowerRoman"/>
      <w:lvlText w:val="%3"/>
      <w:lvlJc w:val="left"/>
      <w:pPr>
        <w:ind w:left="2549"/>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D2F69CF0">
      <w:start w:val="1"/>
      <w:numFmt w:val="decimal"/>
      <w:lvlText w:val="%4"/>
      <w:lvlJc w:val="left"/>
      <w:pPr>
        <w:ind w:left="3269"/>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097C568C">
      <w:start w:val="1"/>
      <w:numFmt w:val="lowerLetter"/>
      <w:lvlText w:val="%5"/>
      <w:lvlJc w:val="left"/>
      <w:pPr>
        <w:ind w:left="3989"/>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B13E3196">
      <w:start w:val="1"/>
      <w:numFmt w:val="lowerRoman"/>
      <w:lvlText w:val="%6"/>
      <w:lvlJc w:val="left"/>
      <w:pPr>
        <w:ind w:left="4709"/>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924CE9AC">
      <w:start w:val="1"/>
      <w:numFmt w:val="decimal"/>
      <w:lvlText w:val="%7"/>
      <w:lvlJc w:val="left"/>
      <w:pPr>
        <w:ind w:left="5429"/>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F9E805F8">
      <w:start w:val="1"/>
      <w:numFmt w:val="lowerLetter"/>
      <w:lvlText w:val="%8"/>
      <w:lvlJc w:val="left"/>
      <w:pPr>
        <w:ind w:left="6149"/>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5F1C4CBE">
      <w:start w:val="1"/>
      <w:numFmt w:val="lowerRoman"/>
      <w:lvlText w:val="%9"/>
      <w:lvlJc w:val="left"/>
      <w:pPr>
        <w:ind w:left="6869"/>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36B2A36"/>
    <w:multiLevelType w:val="multilevel"/>
    <w:tmpl w:val="05B69228"/>
    <w:lvl w:ilvl="0">
      <w:start w:val="45"/>
      <w:numFmt w:val="decimal"/>
      <w:lvlText w:val="%1."/>
      <w:lvlJc w:val="left"/>
      <w:pPr>
        <w:ind w:left="346"/>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66"/>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4327CB9"/>
    <w:multiLevelType w:val="hybridMultilevel"/>
    <w:tmpl w:val="372E393E"/>
    <w:lvl w:ilvl="0" w:tplc="7C72C172">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D84EEAA2">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E3FCEBBA">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C326F9C8">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105E34B6">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B87C18FA">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7B54E6D0">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5CBC3066">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3536E710">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4751038"/>
    <w:multiLevelType w:val="hybridMultilevel"/>
    <w:tmpl w:val="D1DEDAC2"/>
    <w:lvl w:ilvl="0" w:tplc="C4DA96F0">
      <w:start w:val="1"/>
      <w:numFmt w:val="bullet"/>
      <w:lvlText w:val="-"/>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F10ABF94">
      <w:start w:val="1"/>
      <w:numFmt w:val="bullet"/>
      <w:lvlText w:val="o"/>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396A2462">
      <w:start w:val="1"/>
      <w:numFmt w:val="bullet"/>
      <w:lvlText w:val="▪"/>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4F6E992E">
      <w:start w:val="1"/>
      <w:numFmt w:val="bullet"/>
      <w:lvlText w:val="•"/>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F08A80F0">
      <w:start w:val="1"/>
      <w:numFmt w:val="bullet"/>
      <w:lvlText w:val="o"/>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EA5EDD5C">
      <w:start w:val="1"/>
      <w:numFmt w:val="bullet"/>
      <w:lvlText w:val="▪"/>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C05CF9DA">
      <w:start w:val="1"/>
      <w:numFmt w:val="bullet"/>
      <w:lvlText w:val="•"/>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DD3846EA">
      <w:start w:val="1"/>
      <w:numFmt w:val="bullet"/>
      <w:lvlText w:val="o"/>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068EF162">
      <w:start w:val="1"/>
      <w:numFmt w:val="bullet"/>
      <w:lvlText w:val="▪"/>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4911EEA"/>
    <w:multiLevelType w:val="multilevel"/>
    <w:tmpl w:val="4414097E"/>
    <w:lvl w:ilvl="0">
      <w:start w:val="38"/>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FC335DC"/>
    <w:multiLevelType w:val="hybridMultilevel"/>
    <w:tmpl w:val="FFB8E63A"/>
    <w:lvl w:ilvl="0" w:tplc="FF9CA0FE">
      <w:start w:val="1"/>
      <w:numFmt w:val="decimal"/>
      <w:lvlText w:val="%1."/>
      <w:lvlJc w:val="left"/>
      <w:pPr>
        <w:ind w:left="0"/>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988E0CB2">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6BD8B202">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76E0FF0A">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AE3A6A38">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47A6115E">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85209C66">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A36A9DFC">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74183602">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num w:numId="1">
    <w:abstractNumId w:val="45"/>
  </w:num>
  <w:num w:numId="2">
    <w:abstractNumId w:val="9"/>
  </w:num>
  <w:num w:numId="3">
    <w:abstractNumId w:val="16"/>
  </w:num>
  <w:num w:numId="4">
    <w:abstractNumId w:val="40"/>
  </w:num>
  <w:num w:numId="5">
    <w:abstractNumId w:val="21"/>
  </w:num>
  <w:num w:numId="6">
    <w:abstractNumId w:val="15"/>
  </w:num>
  <w:num w:numId="7">
    <w:abstractNumId w:val="27"/>
  </w:num>
  <w:num w:numId="8">
    <w:abstractNumId w:val="1"/>
  </w:num>
  <w:num w:numId="9">
    <w:abstractNumId w:val="7"/>
  </w:num>
  <w:num w:numId="10">
    <w:abstractNumId w:val="37"/>
  </w:num>
  <w:num w:numId="11">
    <w:abstractNumId w:val="36"/>
  </w:num>
  <w:num w:numId="12">
    <w:abstractNumId w:val="17"/>
  </w:num>
  <w:num w:numId="13">
    <w:abstractNumId w:val="31"/>
  </w:num>
  <w:num w:numId="14">
    <w:abstractNumId w:val="11"/>
  </w:num>
  <w:num w:numId="15">
    <w:abstractNumId w:val="4"/>
  </w:num>
  <w:num w:numId="16">
    <w:abstractNumId w:val="28"/>
  </w:num>
  <w:num w:numId="17">
    <w:abstractNumId w:val="2"/>
  </w:num>
  <w:num w:numId="18">
    <w:abstractNumId w:val="35"/>
  </w:num>
  <w:num w:numId="19">
    <w:abstractNumId w:val="30"/>
  </w:num>
  <w:num w:numId="20">
    <w:abstractNumId w:val="33"/>
  </w:num>
  <w:num w:numId="21">
    <w:abstractNumId w:val="12"/>
  </w:num>
  <w:num w:numId="22">
    <w:abstractNumId w:val="13"/>
  </w:num>
  <w:num w:numId="23">
    <w:abstractNumId w:val="3"/>
  </w:num>
  <w:num w:numId="24">
    <w:abstractNumId w:val="32"/>
  </w:num>
  <w:num w:numId="25">
    <w:abstractNumId w:val="0"/>
  </w:num>
  <w:num w:numId="26">
    <w:abstractNumId w:val="5"/>
  </w:num>
  <w:num w:numId="27">
    <w:abstractNumId w:val="10"/>
  </w:num>
  <w:num w:numId="28">
    <w:abstractNumId w:val="22"/>
  </w:num>
  <w:num w:numId="29">
    <w:abstractNumId w:val="43"/>
  </w:num>
  <w:num w:numId="30">
    <w:abstractNumId w:val="44"/>
  </w:num>
  <w:num w:numId="31">
    <w:abstractNumId w:val="24"/>
  </w:num>
  <w:num w:numId="32">
    <w:abstractNumId w:val="39"/>
  </w:num>
  <w:num w:numId="33">
    <w:abstractNumId w:val="18"/>
  </w:num>
  <w:num w:numId="34">
    <w:abstractNumId w:val="19"/>
  </w:num>
  <w:num w:numId="35">
    <w:abstractNumId w:val="14"/>
  </w:num>
  <w:num w:numId="36">
    <w:abstractNumId w:val="20"/>
  </w:num>
  <w:num w:numId="37">
    <w:abstractNumId w:val="42"/>
  </w:num>
  <w:num w:numId="38">
    <w:abstractNumId w:val="41"/>
  </w:num>
  <w:num w:numId="39">
    <w:abstractNumId w:val="29"/>
  </w:num>
  <w:num w:numId="40">
    <w:abstractNumId w:val="38"/>
  </w:num>
  <w:num w:numId="41">
    <w:abstractNumId w:val="26"/>
  </w:num>
  <w:num w:numId="42">
    <w:abstractNumId w:val="34"/>
  </w:num>
  <w:num w:numId="43">
    <w:abstractNumId w:val="25"/>
  </w:num>
  <w:num w:numId="44">
    <w:abstractNumId w:val="8"/>
  </w:num>
  <w:num w:numId="45">
    <w:abstractNumId w:val="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A8"/>
    <w:rsid w:val="003174A8"/>
    <w:rsid w:val="003422E4"/>
    <w:rsid w:val="00662648"/>
    <w:rsid w:val="00CC31D1"/>
    <w:rsid w:val="00D263AB"/>
    <w:rsid w:val="00EB6BF0"/>
    <w:rsid w:val="00FF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B06F"/>
  <w15:docId w15:val="{24CA16C3-A259-49AC-860E-96DACC40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247" w:lineRule="auto"/>
      <w:ind w:left="4388" w:right="71" w:firstLine="698"/>
      <w:jc w:val="both"/>
    </w:pPr>
    <w:rPr>
      <w:rFonts w:ascii="Liberation Serif" w:eastAsia="Liberation Serif" w:hAnsi="Liberation Serif" w:cs="Liberation Serif"/>
      <w:color w:val="000000"/>
      <w:sz w:val="28"/>
    </w:rPr>
  </w:style>
  <w:style w:type="paragraph" w:styleId="1">
    <w:name w:val="heading 1"/>
    <w:next w:val="a"/>
    <w:link w:val="10"/>
    <w:uiPriority w:val="9"/>
    <w:unhideWhenUsed/>
    <w:qFormat/>
    <w:pPr>
      <w:keepNext/>
      <w:keepLines/>
      <w:spacing w:after="0"/>
      <w:ind w:left="10" w:right="69" w:hanging="10"/>
      <w:outlineLvl w:val="0"/>
    </w:pPr>
    <w:rPr>
      <w:rFonts w:ascii="Liberation Serif" w:eastAsia="Liberation Serif" w:hAnsi="Liberation Serif" w:cs="Liberation Serif"/>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Liberation Serif" w:eastAsia="Liberation Serif" w:hAnsi="Liberation Serif" w:cs="Liberation Serif"/>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8B17317913241FCEE42BE366582D539630E5CA540BF24D14C14D6F989C19997075CCD6jF55H" TargetMode="External"/><Relationship Id="rId18" Type="http://schemas.openxmlformats.org/officeDocument/2006/relationships/hyperlink" Target="consultantplus://offline/ref=5B74BE24F615771BFC67E89B1B5AC1F9FEF478E075B8E14CD013A15DD841C8486126FA00S1P3F" TargetMode="External"/><Relationship Id="rId26" Type="http://schemas.openxmlformats.org/officeDocument/2006/relationships/hyperlink" Target="consultantplus://offline/ref=0B80016C93B175561E3786058CB4188A666D5D67A4A71E2B7A5CACB76EF9A4E09C89B3E4AD7F8EDB5B19BFC5A4CF5C7A6919AC57E1DF71431FrDL" TargetMode="External"/><Relationship Id="rId39" Type="http://schemas.openxmlformats.org/officeDocument/2006/relationships/fontTable" Target="fontTable.xml"/><Relationship Id="rId21" Type="http://schemas.openxmlformats.org/officeDocument/2006/relationships/hyperlink" Target="http://&#1072;&#1076;&#1084;-&#1079;&#1072;&#1090;&#1086;/" TargetMode="External"/><Relationship Id="rId34" Type="http://schemas.openxmlformats.org/officeDocument/2006/relationships/hyperlink" Target="consultantplus://offline/ref=968126CBF168FCC31F449177E3C2E80560F23D8294D1C85CF35BF6A4875E49C031DDED08DBF639B9aEdDN" TargetMode="External"/><Relationship Id="rId7" Type="http://schemas.openxmlformats.org/officeDocument/2006/relationships/hyperlink" Target="consultantplus://offline/ref=D4E6333162AAA8A76FDAFC4F37791CEB7357B2BB1F2A15EC20E1DCBCB5O4q6I" TargetMode="External"/><Relationship Id="rId12" Type="http://schemas.openxmlformats.org/officeDocument/2006/relationships/hyperlink" Target="consultantplus://offline/ref=CC8B17317913241FCEE42BE366582D539630E5CA540BF24D14C14D6F989C19997075CCD6jF55H" TargetMode="External"/><Relationship Id="rId17" Type="http://schemas.openxmlformats.org/officeDocument/2006/relationships/hyperlink" Target="consultantplus://offline/ref=5B74BE24F615771BFC67E89B1B5AC1F9FEF478E075B8E14CD013A15DD841C8486126FA00S1P3F" TargetMode="External"/><Relationship Id="rId25" Type="http://schemas.openxmlformats.org/officeDocument/2006/relationships/hyperlink" Target="consultantplus://offline/ref=0B80016C93B175561E3786058CB4188A666D5D67A4A71E2B7A5CACB76EF9A4E09C89B3E4AD7F8EDB5B19BFC5A4CF5C7A6919AC57E1DF71431FrDL" TargetMode="External"/><Relationship Id="rId33" Type="http://schemas.openxmlformats.org/officeDocument/2006/relationships/hyperlink" Target="consultantplus://offline/ref=968126CBF168FCC31F449177E3C2E80560F23D8294D1C85CF35BF6A4875E49C031DDED08DBF639B2aEd6N" TargetMode="Externa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consultantplus://offline/ref=B3C818A1CBAB6FD8EF06B23624E485791EA701F30C0708444C5B0EAA9D9A112CC465411B56D0181833833CE7HD3BJ" TargetMode="External"/><Relationship Id="rId20" Type="http://schemas.openxmlformats.org/officeDocument/2006/relationships/hyperlink" Target="http://&#1072;&#1076;&#1084;-&#1079;&#1072;&#1090;&#1086;/"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74BE24F615771BFC67F6960D369FF3FEFC24E472BEE9128D46A70A8711CE1D21S6P6F" TargetMode="External"/><Relationship Id="rId24" Type="http://schemas.openxmlformats.org/officeDocument/2006/relationships/hyperlink" Target="http://&#1072;&#1076;&#1084;-&#1079;&#1072;&#1090;&#1086;/" TargetMode="External"/><Relationship Id="rId32" Type="http://schemas.openxmlformats.org/officeDocument/2006/relationships/hyperlink" Target="consultantplus://offline/ref=968126CBF168FCC31F449177E3C2E80560F23D8294D1C85CF35BF6A4875E49C031DDED08DBF639B2aEd6N"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3C818A1CBAB6FD8EF06B23624E485791EA701F30C0708444C5B0EAA9D9A112CC465411B56D0181833833CE7HD3BJ" TargetMode="External"/><Relationship Id="rId23" Type="http://schemas.openxmlformats.org/officeDocument/2006/relationships/hyperlink" Target="http://&#1072;&#1076;&#1084;-&#1079;&#1072;&#1090;&#1086;/" TargetMode="External"/><Relationship Id="rId28" Type="http://schemas.openxmlformats.org/officeDocument/2006/relationships/hyperlink" Target="consultantplus://offline/ref=0B80016C93B175561E3786058CB4188A666D5B6AA1AF1E2B7A5CACB76EF9A4E09C89B3E4AD7F88DE5819BFC5A4CF5C7A6919AC57E1DF71431FrDL" TargetMode="External"/><Relationship Id="rId36" Type="http://schemas.openxmlformats.org/officeDocument/2006/relationships/header" Target="header4.xml"/><Relationship Id="rId10" Type="http://schemas.openxmlformats.org/officeDocument/2006/relationships/hyperlink" Target="consultantplus://offline/ref=5B74BE24F615771BFC67F6960D369FF3FEFC24E472BEE9128D46A70A8711CE1D21S6P6F" TargetMode="External"/><Relationship Id="rId19" Type="http://schemas.openxmlformats.org/officeDocument/2006/relationships/hyperlink" Target="http://&#1072;&#1076;&#1084;-&#1079;&#1072;&#1090;&#1086;/"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5B74BE24F615771BFC67F6960D369FF3FEFC24E472BEE9128D46A70A8711CE1D21S6P6F" TargetMode="External"/><Relationship Id="rId14" Type="http://schemas.openxmlformats.org/officeDocument/2006/relationships/hyperlink" Target="consultantplus://offline/ref=5C7947DDB2FE09D9230C25E2B561ABC21808FFB220F69F405A0EF1A4829550AE200A9330C5215838C0A54A7AW5F4J" TargetMode="External"/><Relationship Id="rId22" Type="http://schemas.openxmlformats.org/officeDocument/2006/relationships/hyperlink" Target="http://&#1072;&#1076;&#1084;-&#1079;&#1072;&#1090;&#1086;/" TargetMode="External"/><Relationship Id="rId27" Type="http://schemas.openxmlformats.org/officeDocument/2006/relationships/hyperlink" Target="consultantplus://offline/ref=0B80016C93B175561E3786058CB4188A666D5B6AA1AF1E2B7A5CACB76EF9A4E09C89B3E4AD7F88DE5819BFC5A4CF5C7A6919AC57E1DF71431FrDL" TargetMode="External"/><Relationship Id="rId30" Type="http://schemas.openxmlformats.org/officeDocument/2006/relationships/header" Target="header2.xml"/><Relationship Id="rId35" Type="http://schemas.openxmlformats.org/officeDocument/2006/relationships/hyperlink" Target="consultantplus://offline/ref=968126CBF168FCC31F449177E3C2E80560F23D8294D1C85CF35BF6A4875E49C031DDED08DBF639B9aEdDN" TargetMode="External"/><Relationship Id="rId8" Type="http://schemas.openxmlformats.org/officeDocument/2006/relationships/hyperlink" Target="consultantplus://offline/ref=D4E6333162AAA8A76FDAFC4F37791CEB7357B2BB1F2A15EC20E1DCBCB5O4q6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8918</Words>
  <Characters>50838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Шикова</cp:lastModifiedBy>
  <cp:revision>6</cp:revision>
  <dcterms:created xsi:type="dcterms:W3CDTF">2023-03-26T08:05:00Z</dcterms:created>
  <dcterms:modified xsi:type="dcterms:W3CDTF">2024-02-05T08:28:00Z</dcterms:modified>
</cp:coreProperties>
</file>